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proofErr w:type="spellStart"/>
      <w:r>
        <w:rPr>
          <w:lang w:val="en-US"/>
        </w:rPr>
        <w:t>Transwell</w:t>
      </w:r>
      <w:proofErr w:type="spellEnd"/>
      <w:r w:rsidR="002E1B5E">
        <w:t xml:space="preserve"> (</w:t>
      </w:r>
      <w:r w:rsidR="002E1B5E">
        <w:rPr>
          <w:lang w:val="en-US"/>
        </w:rPr>
        <w:t>A</w:t>
      </w:r>
      <w:r w:rsidR="002E1B5E" w:rsidRPr="002E1B5E">
        <w:t xml:space="preserve">) </w:t>
      </w:r>
      <w:r w:rsidR="002E1B5E">
        <w:t xml:space="preserve">и </w:t>
      </w:r>
      <w:proofErr w:type="spellStart"/>
      <w:r w:rsidR="002E1B5E">
        <w:rPr>
          <w:lang w:val="en-US"/>
        </w:rPr>
        <w:t>MatTek</w:t>
      </w:r>
      <w:proofErr w:type="spellEnd"/>
      <w:r w:rsidR="002E1B5E" w:rsidRPr="002E1B5E">
        <w:t xml:space="preserve"> </w:t>
      </w:r>
      <w:proofErr w:type="spellStart"/>
      <w:r w:rsidR="002E1B5E">
        <w:rPr>
          <w:lang w:val="en-US"/>
        </w:rPr>
        <w:t>PermaCell</w:t>
      </w:r>
      <w:proofErr w:type="spellEnd"/>
      <w:r w:rsidR="002E1B5E" w:rsidRPr="002E1B5E">
        <w:t xml:space="preserve"> (</w:t>
      </w:r>
      <w:r w:rsidR="002E1B5E">
        <w:rPr>
          <w:lang w:val="en-US"/>
        </w:rPr>
        <w:t>B</w:t>
      </w:r>
      <w:r w:rsidR="002E1B5E" w:rsidRPr="002E1B5E">
        <w:t>)</w:t>
      </w:r>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 xml:space="preserve">2. – С. </w:t>
      </w:r>
      <w:proofErr w:type="gramStart"/>
      <w:r>
        <w:rPr>
          <w:rFonts w:ascii="Arial" w:eastAsia="Arial" w:hAnsi="Arial" w:cs="Arial"/>
          <w:color w:val="222222"/>
          <w:sz w:val="20"/>
          <w:szCs w:val="20"/>
          <w:highlight w:val="white"/>
        </w:rPr>
        <w:t>287-301</w:t>
      </w:r>
      <w:proofErr w:type="gramEnd"/>
      <w:r>
        <w:rPr>
          <w:rFonts w:ascii="Arial" w:eastAsia="Arial" w:hAnsi="Arial" w:cs="Arial"/>
          <w:color w:val="222222"/>
          <w:sz w:val="20"/>
          <w:szCs w:val="20"/>
          <w:highlight w:val="white"/>
        </w:rPr>
        <w:t>.]</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w:t>
      </w:r>
      <w:proofErr w:type="gramStart"/>
      <w:r>
        <w:rPr>
          <w:rFonts w:ascii="Arial" w:eastAsia="Arial" w:hAnsi="Arial" w:cs="Arial"/>
          <w:color w:val="222222"/>
          <w:sz w:val="20"/>
          <w:szCs w:val="20"/>
          <w:highlight w:val="white"/>
        </w:rPr>
        <w:t>4909-4912</w:t>
      </w:r>
      <w:proofErr w:type="gramEnd"/>
      <w:r>
        <w:rPr>
          <w:rFonts w:ascii="Arial" w:eastAsia="Arial" w:hAnsi="Arial" w:cs="Arial"/>
          <w:color w:val="222222"/>
          <w:sz w:val="20"/>
          <w:szCs w:val="20"/>
          <w:highlight w:val="white"/>
        </w:rPr>
        <w:t>.]</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 xml:space="preserve">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w:t>
      </w:r>
      <w:proofErr w:type="gramStart"/>
      <w:r>
        <w:t>формате .</w:t>
      </w:r>
      <w:proofErr w:type="spellStart"/>
      <w:r>
        <w:t>stl</w:t>
      </w:r>
      <w:proofErr w:type="spellEnd"/>
      <w:proofErr w:type="gram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w:t>
      </w:r>
      <w:proofErr w:type="gramStart"/>
      <w:r>
        <w:t>из .</w:t>
      </w:r>
      <w:proofErr w:type="spellStart"/>
      <w:r>
        <w:t>stl</w:t>
      </w:r>
      <w:proofErr w:type="spellEnd"/>
      <w:proofErr w:type="gram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w:t>
      </w:r>
      <w:proofErr w:type="gramStart"/>
      <w:r>
        <w:t>5-7</w:t>
      </w:r>
      <w:proofErr w:type="gramEnd"/>
      <w:r>
        <w:t xml:space="preserve">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w:t>
      </w:r>
      <w:proofErr w:type="gramStart"/>
      <w:r>
        <w:t xml:space="preserve">формате </w:t>
      </w:r>
      <w:r w:rsidRPr="00945127">
        <w:t>.</w:t>
      </w:r>
      <w:proofErr w:type="spellStart"/>
      <w:r>
        <w:rPr>
          <w:lang w:val="en-US"/>
        </w:rPr>
        <w:t>lsm</w:t>
      </w:r>
      <w:proofErr w:type="spellEnd"/>
      <w:proofErr w:type="gram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35EAEE96" w14:textId="77777777" w:rsidR="00517F6B" w:rsidRDefault="00000000" w:rsidP="00517F6B">
      <w:pPr>
        <w:keepNext/>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7E8374D7" w14:textId="302F9F12" w:rsidR="00723ED7" w:rsidRPr="0079050C" w:rsidRDefault="00517F6B" w:rsidP="00517F6B">
      <w:pPr>
        <w:pStyle w:val="a4"/>
      </w:pPr>
      <w:r>
        <w:t xml:space="preserve">Рисунок  </w:t>
      </w:r>
      <w:r>
        <w:fldChar w:fldCharType="begin"/>
      </w:r>
      <w:r>
        <w:instrText xml:space="preserve"> SEQ Рисунок_ \* ARABIC </w:instrText>
      </w:r>
      <w:r>
        <w:fldChar w:fldCharType="separate"/>
      </w:r>
      <w:r w:rsidR="0096035E">
        <w:rPr>
          <w:noProof/>
        </w:rPr>
        <w:t>1</w:t>
      </w:r>
      <w:r>
        <w:fldChar w:fldCharType="end"/>
      </w:r>
      <w:r>
        <w:t xml:space="preserve"> Схема </w:t>
      </w:r>
      <w:proofErr w:type="spellStart"/>
      <w:r>
        <w:t>холдера</w:t>
      </w:r>
      <w:proofErr w:type="spellEnd"/>
      <w:r>
        <w:t xml:space="preserve">, используемого для удержания мембран в экспериментах по изучению их </w:t>
      </w:r>
      <w:proofErr w:type="spellStart"/>
      <w:r>
        <w:t>процниаемости</w:t>
      </w:r>
      <w:proofErr w:type="spellEnd"/>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248CB073" w14:textId="4459EA7E" w:rsidR="00F674AF"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w:t>
      </w:r>
      <w:r w:rsidR="00F674AF">
        <w:t>определялись</w:t>
      </w:r>
      <w:r>
        <w:t xml:space="preserve"> фотометрически при помощи спектрофотометра СФ-102 на </w:t>
      </w:r>
      <w:r w:rsidR="00F674AF">
        <w:t>длине волны, соответствующей максимуму поглощения</w:t>
      </w:r>
      <w:r>
        <w:t>.</w:t>
      </w:r>
      <w:r w:rsidR="00F674AF">
        <w:t xml:space="preserve"> Для построения калибровочных графиков были приготовлены и измерены растворы веществ в разных концентрациях.</w:t>
      </w:r>
    </w:p>
    <w:p w14:paraId="2BABF0FE" w14:textId="77777777" w:rsidR="00F674AF" w:rsidRDefault="00F674AF" w:rsidP="00F674AF">
      <w:pPr>
        <w:keepNext/>
      </w:pPr>
      <w:r>
        <w:rPr>
          <w:noProof/>
        </w:rPr>
        <w:drawing>
          <wp:inline distT="0" distB="0" distL="0" distR="0" wp14:anchorId="6EE3BEB9" wp14:editId="3218B66C">
            <wp:extent cx="4572000" cy="2743200"/>
            <wp:effectExtent l="0" t="0" r="0" b="0"/>
            <wp:docPr id="96" name="Диаграмма 96">
              <a:extLst xmlns:a="http://schemas.openxmlformats.org/drawingml/2006/main">
                <a:ext uri="{FF2B5EF4-FFF2-40B4-BE49-F238E27FC236}">
                  <a16:creationId xmlns:a16="http://schemas.microsoft.com/office/drawing/2014/main" id="{0535389E-7B67-CBF9-E685-AE6D818B7A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885BEE3" w14:textId="245F38FA" w:rsidR="00F674AF" w:rsidRDefault="00F674AF" w:rsidP="00F674AF">
      <w:pPr>
        <w:pStyle w:val="a4"/>
        <w:jc w:val="left"/>
      </w:pPr>
      <w:r>
        <w:t xml:space="preserve">Рисунок  </w:t>
      </w:r>
      <w:r>
        <w:fldChar w:fldCharType="begin"/>
      </w:r>
      <w:r>
        <w:instrText xml:space="preserve"> SEQ Рисунок_ \* ARABIC </w:instrText>
      </w:r>
      <w:r>
        <w:fldChar w:fldCharType="separate"/>
      </w:r>
      <w:r w:rsidR="0096035E">
        <w:rPr>
          <w:noProof/>
        </w:rPr>
        <w:t>2</w:t>
      </w:r>
      <w:r>
        <w:fldChar w:fldCharType="end"/>
      </w:r>
      <w:r>
        <w:t xml:space="preserve"> Спектры поглощения</w:t>
      </w:r>
      <w:r w:rsidRPr="001764BB">
        <w:t xml:space="preserve"> </w:t>
      </w:r>
      <w:r>
        <w:t xml:space="preserve">растворов </w:t>
      </w:r>
      <w:proofErr w:type="spellStart"/>
      <w:r>
        <w:t>доксрубицина</w:t>
      </w:r>
      <w:proofErr w:type="spellEnd"/>
      <w:r>
        <w:t xml:space="preserve">, метиленового синего и </w:t>
      </w:r>
      <w:r>
        <w:rPr>
          <w:lang w:val="en-US"/>
        </w:rPr>
        <w:t>BSA</w:t>
      </w:r>
    </w:p>
    <w:p w14:paraId="1CDE6966" w14:textId="6645F31E" w:rsidR="00723ED7" w:rsidRDefault="00000000">
      <w:r>
        <w:t xml:space="preserve"> Все эксперименты выполнялись в 5 </w:t>
      </w:r>
      <w:proofErr w:type="spellStart"/>
      <w:r w:rsidR="00F674AF">
        <w:t>повторностях</w:t>
      </w:r>
      <w:proofErr w:type="spellEnd"/>
      <w:r>
        <w:t>.</w:t>
      </w:r>
    </w:p>
    <w:p w14:paraId="15283C38" w14:textId="0E65EDEF" w:rsidR="006917DC" w:rsidRDefault="00000000" w:rsidP="006917DC">
      <w:pPr>
        <w:pStyle w:val="3"/>
      </w:pPr>
      <w:bookmarkStart w:id="26" w:name="_Toc125154145"/>
      <w:r>
        <w:t>Изучение магнитных свойств мембран с наночастицами</w:t>
      </w:r>
      <w:bookmarkEnd w:id="26"/>
    </w:p>
    <w:p w14:paraId="40BBAB42" w14:textId="36146706" w:rsidR="006917DC" w:rsidRDefault="006917DC">
      <w:pPr>
        <w:ind w:firstLine="360"/>
      </w:pPr>
      <w:r>
        <w:t>Концентрация магнитных наночастиц в мембранах</w:t>
      </w:r>
      <w:r w:rsidR="00000000">
        <w:t xml:space="preserve"> </w:t>
      </w:r>
      <w:r>
        <w:t>определялась при</w:t>
      </w:r>
      <w:r w:rsidR="00000000">
        <w:t xml:space="preserve"> помощи весов </w:t>
      </w:r>
      <w:r>
        <w:t>Ф</w:t>
      </w:r>
      <w:r w:rsidR="00000000">
        <w:t xml:space="preserve">арадея, разработанных и сконструированных в лаборатории прикладного магнетизма </w:t>
      </w:r>
      <w:proofErr w:type="spellStart"/>
      <w:r w:rsidR="00000000">
        <w:t>УрО</w:t>
      </w:r>
      <w:proofErr w:type="spellEnd"/>
      <w:r w:rsidR="00000000">
        <w:t xml:space="preserve"> РАН ИФМ. Для этого мембраны высушивались, взвешивались на аналитических весах</w:t>
      </w:r>
      <w:r>
        <w:t xml:space="preserve"> для определения массы, после чего </w:t>
      </w:r>
      <w:r w:rsidR="00000000">
        <w:t>их</w:t>
      </w:r>
      <w:r>
        <w:t xml:space="preserve"> магнитная</w:t>
      </w:r>
      <w:r w:rsidR="00000000">
        <w:t xml:space="preserve"> восприимчивость измерялась в магнитном поле до 12 </w:t>
      </w:r>
      <w:proofErr w:type="spellStart"/>
      <w:r w:rsidR="00000000">
        <w:t>КОе</w:t>
      </w:r>
      <w:proofErr w:type="spellEnd"/>
      <w:r w:rsidR="004878EC">
        <w:t xml:space="preserve">. После чего, чтобы определить вклад в намагниченность ферромагнитной фракции, производилась линейная экстраполяция </w:t>
      </w:r>
      <w:r w:rsidR="00B805DA">
        <w:t>значений,</w:t>
      </w:r>
      <w:r w:rsidR="004878EC">
        <w:t xml:space="preserve"> полученных в поле выше 5 </w:t>
      </w:r>
      <w:proofErr w:type="spellStart"/>
      <w:r w:rsidR="004878EC">
        <w:rPr>
          <w:lang w:val="en-US"/>
        </w:rPr>
        <w:t>KOe</w:t>
      </w:r>
      <w:proofErr w:type="spellEnd"/>
      <w:r w:rsidR="004878EC" w:rsidRPr="004878EC">
        <w:t xml:space="preserve"> </w:t>
      </w:r>
      <w:r w:rsidR="004878EC">
        <w:t>(где ферромагнитные частицы находились в состоянии насыщения).</w:t>
      </w:r>
      <w:r w:rsidR="00DD03DA" w:rsidRPr="00DD03DA">
        <w:t xml:space="preserve"> </w:t>
      </w:r>
      <w:r w:rsidR="00DD03DA">
        <w:t xml:space="preserve">При малом количестве ферромагнитной фракции сигнал может быть относительно шумный (рисунок), однако </w:t>
      </w:r>
      <w:r w:rsidR="00710907">
        <w:t xml:space="preserve">достоверность </w:t>
      </w:r>
      <w:r w:rsidR="00710907" w:rsidRPr="00AF5C06">
        <w:rPr>
          <w:highlight w:val="yellow"/>
        </w:rPr>
        <w:t>[НАРИСОВАТЬ]</w:t>
      </w:r>
      <w:r w:rsidR="00710907">
        <w:t xml:space="preserve"> полученных значений</w:t>
      </w:r>
      <w:r w:rsidR="00DD03DA">
        <w:t xml:space="preserve"> явля</w:t>
      </w:r>
      <w:r w:rsidR="00710907">
        <w:t>ется</w:t>
      </w:r>
      <w:r w:rsidR="00DD03DA">
        <w:t xml:space="preserve"> удовлетворительными, для задач работы.</w:t>
      </w:r>
      <w:r>
        <w:t xml:space="preserve"> </w:t>
      </w:r>
      <w:r w:rsidR="00000000">
        <w:t>В качестве эталона для калибровки весов Фарадея использовался образец палладия известной массы</w:t>
      </w:r>
      <w:r w:rsidR="00B805DA" w:rsidRPr="00B805DA">
        <w:t xml:space="preserve"> </w:t>
      </w:r>
      <w:r w:rsidR="00B805DA">
        <w:fldChar w:fldCharType="begin"/>
      </w:r>
      <w:r w:rsidR="00B805DA">
        <w:instrText xml:space="preserve"> ADDIN ZOTERO_ITEM CSL_CITATION {"citationID":"C7FvBAf4","properties":{"formattedCitation":"\\super 4\\nosupersub{}","plainCitation":"4","noteIndex":0},"citationItems":[{"id":5420,"uris":["http://zotero.org/users/9952283/items/H55MI7GT"],"itemData":{"id":5420,"type":"article-journal","container-title":"Journal of Fluorine Chemistry","DOI":"10.1016/j.jfluchem.2020.109457","ISSN":"00221139","journalAbbreviation":"Journal of Fluorine Chemistry","language":"en","page":"109457","source":"DOI.org (Crossref)","title":"Multimodal upconversion CaF2:Mn/Yb/Er/Si nanoparticles","title-short":"Multimodal upconversion CaF2","volume":"231","author":[{"family":"Ilves","given":"V.G."},{"family":"Sokovnin","given":"S.Y."},{"family":"Zuev","given":"M.G."},{"family":"Uimin","given":"M.A."},{"family":"Privalova","given":"D.V."},{"family":"Kozlova","given":"J."},{"family":"Sammelselg","given":"V."}],"issued":{"date-parts":[["2020",3]]}}}],"schema":"https://github.com/citation-style-language/schema/raw/master/csl-citation.json"} </w:instrText>
      </w:r>
      <w:r w:rsidR="00B805DA">
        <w:fldChar w:fldCharType="separate"/>
      </w:r>
      <w:r w:rsidR="00B805DA" w:rsidRPr="00B805DA">
        <w:rPr>
          <w:vertAlign w:val="superscript"/>
        </w:rPr>
        <w:t>4</w:t>
      </w:r>
      <w:r w:rsidR="00B805DA">
        <w:fldChar w:fldCharType="end"/>
      </w:r>
      <w:r w:rsidR="00000000">
        <w:t>.</w:t>
      </w:r>
    </w:p>
    <w:p w14:paraId="2875B267" w14:textId="398859D8" w:rsidR="003E2960" w:rsidRDefault="00162F17" w:rsidP="003E2960">
      <w:pPr>
        <w:keepNext/>
        <w:ind w:firstLine="360"/>
        <w:jc w:val="center"/>
      </w:pPr>
      <w:r w:rsidRPr="00162F17">
        <w:lastRenderedPageBreak/>
        <w:drawing>
          <wp:inline distT="0" distB="0" distL="0" distR="0" wp14:anchorId="3EEB7974" wp14:editId="7AC8ECF4">
            <wp:extent cx="2172129" cy="1980000"/>
            <wp:effectExtent l="0" t="0" r="0" b="127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2129" cy="1980000"/>
                    </a:xfrm>
                    <a:prstGeom prst="rect">
                      <a:avLst/>
                    </a:prstGeom>
                  </pic:spPr>
                </pic:pic>
              </a:graphicData>
            </a:graphic>
          </wp:inline>
        </w:drawing>
      </w:r>
    </w:p>
    <w:p w14:paraId="4AADC30E" w14:textId="580F0406" w:rsidR="003E2960" w:rsidRDefault="003E2960" w:rsidP="003E2960">
      <w:pPr>
        <w:pStyle w:val="a4"/>
      </w:pPr>
      <w:r>
        <w:t xml:space="preserve">Рисунок  </w:t>
      </w:r>
      <w:r>
        <w:fldChar w:fldCharType="begin"/>
      </w:r>
      <w:r>
        <w:instrText xml:space="preserve"> SEQ Рисунок_ \* ARABIC </w:instrText>
      </w:r>
      <w:r>
        <w:fldChar w:fldCharType="separate"/>
      </w:r>
      <w:r w:rsidR="0096035E">
        <w:rPr>
          <w:noProof/>
        </w:rPr>
        <w:t>3</w:t>
      </w:r>
      <w:r>
        <w:fldChar w:fldCharType="end"/>
      </w:r>
      <w:r w:rsidRPr="003E2960">
        <w:t xml:space="preserve"> </w:t>
      </w:r>
      <w:r>
        <w:t>Измерение мембраны, содержащей магнитные частицы при помощи весов Фарадея. Синие точки – измеренные данные, красное – линейная экстраполяция из высоких полей</w:t>
      </w:r>
    </w:p>
    <w:p w14:paraId="6DAD7A9E" w14:textId="24C07A59" w:rsidR="00723ED7" w:rsidRPr="00065487" w:rsidRDefault="00000000">
      <w:pPr>
        <w:ind w:firstLine="360"/>
      </w:pPr>
      <w:r>
        <w:t>Магнитные свойства наночастиц</w:t>
      </w:r>
      <w:r w:rsidR="00F75742">
        <w:t xml:space="preserve"> (намагниченность насыщения, </w:t>
      </w:r>
      <w:proofErr w:type="spellStart"/>
      <w:r w:rsidR="00F75742">
        <w:t>коэрцетивная</w:t>
      </w:r>
      <w:proofErr w:type="spellEnd"/>
      <w:r w:rsidR="00F75742">
        <w:t xml:space="preserve"> сила, зависимости намагниченности от поля)</w:t>
      </w:r>
      <w:r>
        <w:t xml:space="preserve">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r w:rsidR="00065487">
        <w:t xml:space="preserve">Кривая намагничивания для использованных в работе частиц </w:t>
      </w:r>
      <w:r w:rsidR="00065487">
        <w:rPr>
          <w:lang w:val="en-US"/>
        </w:rPr>
        <w:t>Fe</w:t>
      </w:r>
      <w:r w:rsidR="00065487" w:rsidRPr="00065487">
        <w:t>@</w:t>
      </w:r>
      <w:r w:rsidR="00065487">
        <w:rPr>
          <w:lang w:val="en-US"/>
        </w:rPr>
        <w:t>C</w:t>
      </w:r>
      <w:r w:rsidR="00065487" w:rsidRPr="00065487">
        <w:t xml:space="preserve"> </w:t>
      </w:r>
      <w:r w:rsidR="00065487">
        <w:t xml:space="preserve">представлена на рисунке ниже. </w:t>
      </w:r>
    </w:p>
    <w:p w14:paraId="43CFFC15" w14:textId="717B6ACD" w:rsidR="0096035E" w:rsidRDefault="003866EA" w:rsidP="0096035E">
      <w:pPr>
        <w:keepNext/>
        <w:ind w:firstLine="360"/>
        <w:jc w:val="center"/>
      </w:pPr>
      <w:r w:rsidRPr="003866EA">
        <w:drawing>
          <wp:inline distT="0" distB="0" distL="0" distR="0" wp14:anchorId="26BD38BB" wp14:editId="41DABD4B">
            <wp:extent cx="2118760" cy="1980000"/>
            <wp:effectExtent l="0" t="0" r="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8760" cy="1980000"/>
                    </a:xfrm>
                    <a:prstGeom prst="rect">
                      <a:avLst/>
                    </a:prstGeom>
                  </pic:spPr>
                </pic:pic>
              </a:graphicData>
            </a:graphic>
          </wp:inline>
        </w:drawing>
      </w:r>
    </w:p>
    <w:p w14:paraId="03E5A66B" w14:textId="5ADB1C61" w:rsidR="0096035E" w:rsidRDefault="0096035E" w:rsidP="0096035E">
      <w:pPr>
        <w:pStyle w:val="a4"/>
      </w:pPr>
      <w:r>
        <w:t xml:space="preserve">Рисунок  </w:t>
      </w:r>
      <w:r>
        <w:fldChar w:fldCharType="begin"/>
      </w:r>
      <w:r>
        <w:instrText xml:space="preserve"> SEQ Рисунок_ \* ARABIC </w:instrText>
      </w:r>
      <w:r>
        <w:fldChar w:fldCharType="separate"/>
      </w:r>
      <w:r>
        <w:rPr>
          <w:noProof/>
        </w:rPr>
        <w:t>4</w:t>
      </w:r>
      <w:r>
        <w:fldChar w:fldCharType="end"/>
      </w:r>
      <w:r w:rsidRPr="003866EA">
        <w:t xml:space="preserve"> </w:t>
      </w:r>
      <w:r>
        <w:t xml:space="preserve">Кривая намагниченности образца наночастиц </w:t>
      </w:r>
      <w:r>
        <w:rPr>
          <w:lang w:val="en-US"/>
        </w:rPr>
        <w:t>Fe</w:t>
      </w:r>
      <w:r w:rsidRPr="003866EA">
        <w:t>@</w:t>
      </w:r>
      <w:r>
        <w:rPr>
          <w:lang w:val="en-US"/>
        </w:rPr>
        <w:t>C</w:t>
      </w:r>
    </w:p>
    <w:p w14:paraId="4ED87D72" w14:textId="39E79255" w:rsidR="00E2574A" w:rsidRDefault="00E2574A" w:rsidP="006917DC">
      <w:pPr>
        <w:ind w:firstLine="360"/>
      </w:pPr>
      <w:r>
        <w:t>Зная намагниченность насыщения магнитных наночастиц из намагниченности образца, определенной при помощи весов Фарадея, определялась концентрация магнитных наночастиц в образце</w:t>
      </w:r>
      <w:r w:rsidR="00A31B47">
        <w:t>, по формуле:</w:t>
      </w:r>
    </w:p>
    <w:p w14:paraId="046222BE" w14:textId="44DFF6C9" w:rsidR="00A31B47" w:rsidRPr="00A31B47" w:rsidRDefault="00A31B47" w:rsidP="006917DC">
      <w:pPr>
        <w:ind w:firstLine="360"/>
        <w:rPr>
          <w:lang w:val="en-US"/>
        </w:rPr>
      </w:pPr>
      <w:r w:rsidRPr="00A31B47">
        <w:rPr>
          <w:highlight w:val="yellow"/>
          <w:lang w:val="en-US"/>
        </w:rPr>
        <w:t>[</w:t>
      </w:r>
      <w:r w:rsidRPr="00A31B47">
        <w:rPr>
          <w:highlight w:val="yellow"/>
        </w:rPr>
        <w:t>ФОРМУЛА</w:t>
      </w:r>
      <w:r w:rsidRPr="00A31B47">
        <w:rPr>
          <w:highlight w:val="yellow"/>
          <w:lang w:val="en-US"/>
        </w:rPr>
        <w:t>]</w:t>
      </w:r>
    </w:p>
    <w:p w14:paraId="726693F1" w14:textId="77777777" w:rsidR="006917DC" w:rsidRDefault="006917DC">
      <w:pPr>
        <w:ind w:firstLine="360"/>
      </w:pPr>
    </w:p>
    <w:p w14:paraId="4759010C" w14:textId="1929A977" w:rsidR="00221F00" w:rsidRDefault="00221F00" w:rsidP="00221F00">
      <w:pPr>
        <w:pStyle w:val="3"/>
      </w:pPr>
      <w:r>
        <w:t>ЯМР-</w:t>
      </w:r>
      <w:proofErr w:type="spellStart"/>
      <w:r>
        <w:t>релаксометрия</w:t>
      </w:r>
      <w:proofErr w:type="spellEnd"/>
    </w:p>
    <w:p w14:paraId="6E570981" w14:textId="2945CB3D" w:rsidR="005C0731" w:rsidRDefault="005C0731" w:rsidP="006B4121">
      <w:pPr>
        <w:ind w:firstLine="720"/>
      </w:pPr>
      <w:r>
        <w:t>Концентрация магнитных наночастиц в среде изучалось при помощи ЯМР-</w:t>
      </w:r>
      <w:proofErr w:type="spellStart"/>
      <w:r>
        <w:t>релаксометрии</w:t>
      </w:r>
      <w:proofErr w:type="spellEnd"/>
      <w:r w:rsidR="0013333B" w:rsidRPr="0013333B">
        <w:t xml:space="preserve">. </w:t>
      </w:r>
      <w:r w:rsidR="0013333B">
        <w:t>Этот метод основан на измерении времени релаксации</w:t>
      </w:r>
      <w:r w:rsidR="006B4121">
        <w:t xml:space="preserve"> спин-спиновой (</w:t>
      </w:r>
      <w:r w:rsidR="0013333B">
        <w:t>Т2</w:t>
      </w:r>
      <w:r w:rsidR="006B4121">
        <w:t>)</w:t>
      </w:r>
      <w:r w:rsidR="0013333B">
        <w:t xml:space="preserve"> протонов воды</w:t>
      </w:r>
      <w:r w:rsidR="006B4121">
        <w:t>. Эта характеристика сильно зависит от присутствия парамагнитных или ферромагнитных объектов, вблизи протонов и, соответственно, меняется в присутствии магнитных наночастиц. Для измерения времени релаксации жидкостей использовался ЯМР-</w:t>
      </w:r>
      <w:proofErr w:type="spellStart"/>
      <w:r w:rsidR="006B4121">
        <w:t>релаксометр</w:t>
      </w:r>
      <w:proofErr w:type="spellEnd"/>
      <w:r w:rsidR="006B4121">
        <w:t xml:space="preserve"> с рабочей частотой 4 МГц, сконструированный в лаборатории прикладного магнетизма ИФМ </w:t>
      </w:r>
      <w:proofErr w:type="spellStart"/>
      <w:r w:rsidR="006B4121">
        <w:t>УрО</w:t>
      </w:r>
      <w:proofErr w:type="spellEnd"/>
      <w:r w:rsidR="006B4121">
        <w:t xml:space="preserve"> РАН. Более подробно физические основы метода и конструкция прибора описана в работах </w:t>
      </w:r>
      <w:r w:rsidR="006B4121">
        <w:fldChar w:fldCharType="begin"/>
      </w:r>
      <w:r w:rsidR="00B805DA">
        <w:instrText xml:space="preserve"> ADDIN ZOTERO_ITEM CSL_CITATION {"citationID":"iM9wUKto","properties":{"formattedCitation":"\\super 5\\uc0\\u8211{}7\\nosupersub{}","plainCitation":"5–7","noteIndex":0},"citationItems":[{"id":5412,"uris":["http://zotero.org/users/9952283/items/M5RNZ92R"],"itemData":{"id":5412,"type":"article-journal","abstract":"Abstract\n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V"}],"issued":{"date-parts":[["2019",11,1]]}},"label":"page"},{"id":5411,"uris":["http://zotero.org/users/9952283/items/8LVASG4P"],"itemData":{"id":5411,"type":"article-journal","container-title":"Physics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V."}],"issued":{"date-parts":[["2019",12]]}},"label":"page"},{"id":5314,"uris":["http://zotero.org/users/9952283/items/ACC4B3WG"],"itemData":{"id":5314,"type":"article-journal","container-title":"Colloids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label":"page"}],"schema":"https://github.com/citation-style-language/schema/raw/master/csl-citation.json"} </w:instrText>
      </w:r>
      <w:r w:rsidR="006B4121">
        <w:fldChar w:fldCharType="separate"/>
      </w:r>
      <w:r w:rsidR="00B805DA" w:rsidRPr="00B805DA">
        <w:rPr>
          <w:vertAlign w:val="superscript"/>
        </w:rPr>
        <w:t>5–7</w:t>
      </w:r>
      <w:r w:rsidR="006B4121">
        <w:fldChar w:fldCharType="end"/>
      </w:r>
      <w:r w:rsidR="006B4121">
        <w:rPr>
          <w:lang w:val="en-US"/>
        </w:rPr>
        <w:t xml:space="preserve">. </w:t>
      </w:r>
    </w:p>
    <w:p w14:paraId="3CC7E00A" w14:textId="15CED443" w:rsidR="00B606B5" w:rsidRPr="005765B5" w:rsidRDefault="0079050C" w:rsidP="006B4121">
      <w:pPr>
        <w:ind w:firstLine="720"/>
      </w:pPr>
      <w:r>
        <w:lastRenderedPageBreak/>
        <w:t xml:space="preserve">Для измерения концентрации магнитных наночастиц в среде в экспериментах по исследованию проницаемости мембран предварительно строился калибровочный график. </w:t>
      </w:r>
      <w:r w:rsidR="00B606B5">
        <w:t xml:space="preserve">Из </w:t>
      </w:r>
      <w:r w:rsidR="005765B5">
        <w:t>концентрированной водной суспензии модифицированных (</w:t>
      </w:r>
      <w:proofErr w:type="spellStart"/>
      <w:r w:rsidR="005765B5">
        <w:t>карбокси</w:t>
      </w:r>
      <w:proofErr w:type="spellEnd"/>
      <w:r w:rsidR="005765B5">
        <w:t xml:space="preserve">- или аминогруппами) наночастиц </w:t>
      </w:r>
      <w:r w:rsidR="005765B5">
        <w:rPr>
          <w:lang w:val="en-US"/>
        </w:rPr>
        <w:t>Fe</w:t>
      </w:r>
      <w:r w:rsidR="005765B5" w:rsidRPr="005765B5">
        <w:t>@</w:t>
      </w:r>
      <w:r w:rsidR="005765B5">
        <w:rPr>
          <w:lang w:val="en-US"/>
        </w:rPr>
        <w:t>C</w:t>
      </w:r>
      <w:r w:rsidR="005765B5" w:rsidRPr="005765B5">
        <w:t xml:space="preserve"> </w:t>
      </w:r>
      <w:r w:rsidR="005765B5">
        <w:t xml:space="preserve">готовились разбавленные в питательной среде </w:t>
      </w:r>
      <w:r w:rsidR="005765B5">
        <w:rPr>
          <w:lang w:val="en-US"/>
        </w:rPr>
        <w:t>DMEM</w:t>
      </w:r>
      <w:r w:rsidR="005765B5">
        <w:t xml:space="preserve"> суспензии разных концентрации. Концентрация наночастиц в исходной суспензии контролировалась при помощи весов Фарадея. Суспензии готовились в 5 мл пластиковых пробирках, обрабатывались ультразвуком при помощи погружного активатора в течение 30 секунд. Далее 100 </w:t>
      </w:r>
      <w:proofErr w:type="spellStart"/>
      <w:r w:rsidR="005765B5">
        <w:t>мкл</w:t>
      </w:r>
      <w:proofErr w:type="spellEnd"/>
      <w:r w:rsidR="005765B5">
        <w:t xml:space="preserve"> суспензии помещалось в измерительную ячейку ЯМР-</w:t>
      </w:r>
      <w:proofErr w:type="spellStart"/>
      <w:r w:rsidR="005765B5">
        <w:t>релаксометра</w:t>
      </w:r>
      <w:proofErr w:type="spellEnd"/>
      <w:r w:rsidR="005765B5">
        <w:t xml:space="preserve"> и </w:t>
      </w:r>
      <w:r w:rsidR="001764BB">
        <w:t>определялось,</w:t>
      </w:r>
      <w:r w:rsidR="005765B5">
        <w:t xml:space="preserve"> временя релаксации Т2.  </w:t>
      </w:r>
    </w:p>
    <w:p w14:paraId="23736A63" w14:textId="3F9D3047" w:rsidR="00474916" w:rsidRDefault="005765B5" w:rsidP="006B4121">
      <w:pPr>
        <w:ind w:firstLine="720"/>
      </w:pPr>
      <w:r>
        <w:t>Зависимость,</w:t>
      </w:r>
      <w:r w:rsidR="0079050C">
        <w:t xml:space="preserve"> представленная в координатах </w:t>
      </w:r>
      <w:r w:rsidR="0079050C" w:rsidRPr="0079050C">
        <w:t>1/</w:t>
      </w:r>
      <w:r w:rsidR="0079050C">
        <w:rPr>
          <w:lang w:val="en-US"/>
        </w:rPr>
        <w:t>T</w:t>
      </w:r>
      <w:r w:rsidR="0079050C" w:rsidRPr="0079050C">
        <w:t xml:space="preserve">2 </w:t>
      </w:r>
      <w:r w:rsidR="0079050C">
        <w:t>от концентрации</w:t>
      </w:r>
      <w:r>
        <w:t>,</w:t>
      </w:r>
      <w:r w:rsidR="0079050C">
        <w:t xml:space="preserve"> является линейной и её возможно использовать для последующего определения концентрации. </w:t>
      </w:r>
      <w:r w:rsidR="00D2033D">
        <w:t xml:space="preserve">Калибровочные графики построенные для </w:t>
      </w:r>
      <w:proofErr w:type="spellStart"/>
      <w:r w:rsidR="00D2033D">
        <w:t>карбоксилированных</w:t>
      </w:r>
      <w:proofErr w:type="spellEnd"/>
      <w:r w:rsidR="00D2033D">
        <w:t xml:space="preserve"> и </w:t>
      </w:r>
      <w:proofErr w:type="spellStart"/>
      <w:r w:rsidR="00D2033D">
        <w:t>аминированных</w:t>
      </w:r>
      <w:proofErr w:type="spellEnd"/>
      <w:r w:rsidR="00D2033D">
        <w:t xml:space="preserve"> наночастиц </w:t>
      </w:r>
      <w:r w:rsidR="00AA4D87">
        <w:rPr>
          <w:lang w:val="en-US"/>
        </w:rPr>
        <w:t>Fe</w:t>
      </w:r>
      <w:r w:rsidR="00AA4D87" w:rsidRPr="00AA4D87">
        <w:t>@</w:t>
      </w:r>
      <w:r w:rsidR="00AA4D87">
        <w:rPr>
          <w:lang w:val="en-US"/>
        </w:rPr>
        <w:t>C</w:t>
      </w:r>
      <w:r w:rsidR="00AA4D87" w:rsidRPr="00AA4D87">
        <w:t xml:space="preserve"> </w:t>
      </w:r>
      <w:r w:rsidR="00D2033D">
        <w:t xml:space="preserve">приведены на рисунке. </w:t>
      </w:r>
    </w:p>
    <w:p w14:paraId="7CAE1187" w14:textId="5B9B7F55" w:rsidR="00B606B5" w:rsidRPr="0079050C" w:rsidRDefault="00B606B5" w:rsidP="006B4121">
      <w:pPr>
        <w:ind w:firstLine="720"/>
      </w:pPr>
    </w:p>
    <w:p w14:paraId="50CC1CEB" w14:textId="4009B5CD" w:rsidR="00E14FF6" w:rsidRDefault="0079050C" w:rsidP="00E14FF6">
      <w:pPr>
        <w:keepNext/>
        <w:jc w:val="center"/>
      </w:pPr>
      <w:r>
        <w:rPr>
          <w:noProof/>
        </w:rPr>
        <w:drawing>
          <wp:inline distT="0" distB="0" distL="0" distR="0" wp14:anchorId="4F903E8E" wp14:editId="6BBCB98E">
            <wp:extent cx="4572000" cy="2743200"/>
            <wp:effectExtent l="0" t="0" r="0" b="0"/>
            <wp:docPr id="95" name="Диаграмма 95">
              <a:extLst xmlns:a="http://schemas.openxmlformats.org/drawingml/2006/main">
                <a:ext uri="{FF2B5EF4-FFF2-40B4-BE49-F238E27FC236}">
                  <a16:creationId xmlns:a16="http://schemas.microsoft.com/office/drawing/2014/main" id="{4B85DA84-11F0-D1A7-6636-77CEEE90A2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C9C9E44" w14:textId="78E2E2F8" w:rsidR="00221F00" w:rsidRDefault="00E14FF6" w:rsidP="00E14FF6">
      <w:pPr>
        <w:pStyle w:val="a4"/>
      </w:pPr>
      <w:r>
        <w:t xml:space="preserve">Рисунок  </w:t>
      </w:r>
      <w:r>
        <w:fldChar w:fldCharType="begin"/>
      </w:r>
      <w:r>
        <w:instrText xml:space="preserve"> SEQ Рисунок_ \* ARABIC </w:instrText>
      </w:r>
      <w:r>
        <w:fldChar w:fldCharType="separate"/>
      </w:r>
      <w:r w:rsidR="0096035E">
        <w:rPr>
          <w:noProof/>
        </w:rPr>
        <w:t>5</w:t>
      </w:r>
      <w:r>
        <w:fldChar w:fldCharType="end"/>
      </w:r>
      <w:r>
        <w:t xml:space="preserve"> Зависимость обратного времени релаксации от концентрации магнитных наночастиц, используемая для как калибровочная</w:t>
      </w:r>
    </w:p>
    <w:p w14:paraId="6A87BBBF" w14:textId="717872F1" w:rsidR="00B606B5" w:rsidRPr="00337D31" w:rsidRDefault="00B606B5" w:rsidP="00B606B5">
      <w:r>
        <w:tab/>
        <w:t>Метод ЯМР-</w:t>
      </w:r>
      <w:proofErr w:type="spellStart"/>
      <w:r>
        <w:t>релаксометрии</w:t>
      </w:r>
      <w:proofErr w:type="spellEnd"/>
      <w:r>
        <w:t xml:space="preserve"> так же использовался для полуколичественного определения наночастиц в клетках. </w:t>
      </w:r>
      <w:r w:rsidR="00337D31">
        <w:t>Для этого клетки, выращенные на мембране</w:t>
      </w:r>
      <w:r w:rsidR="00AA4D87">
        <w:t xml:space="preserve"> или в ячейке 24 луночного планшета</w:t>
      </w:r>
      <w:r w:rsidR="00337D31">
        <w:t>, отщеплялись при помощи раствора трипсина-</w:t>
      </w:r>
      <w:proofErr w:type="spellStart"/>
      <w:r w:rsidR="00337D31">
        <w:t>Версена</w:t>
      </w:r>
      <w:proofErr w:type="spellEnd"/>
      <w:r w:rsidR="00337D31">
        <w:t xml:space="preserve">, по методике описанной </w:t>
      </w:r>
      <w:r w:rsidR="00337D31" w:rsidRPr="00337D31">
        <w:rPr>
          <w:highlight w:val="yellow"/>
        </w:rPr>
        <w:t>[ОПИСАТЬ]</w:t>
      </w:r>
      <w:r w:rsidR="00337D31" w:rsidRPr="00337D31">
        <w:t xml:space="preserve"> </w:t>
      </w:r>
      <w:r w:rsidR="00337D31">
        <w:t>выше.</w:t>
      </w:r>
      <w:r w:rsidR="00AA4D87">
        <w:t xml:space="preserve"> </w:t>
      </w:r>
      <w:r w:rsidR="00337D31">
        <w:t xml:space="preserve"> Суспензия клеток переносилась дозатором в 1.5 мл </w:t>
      </w:r>
      <w:proofErr w:type="spellStart"/>
      <w:r w:rsidR="00337D31">
        <w:t>микроцентрифужную</w:t>
      </w:r>
      <w:proofErr w:type="spellEnd"/>
      <w:r w:rsidR="00337D31">
        <w:t xml:space="preserve"> пробирку, дважды центрифугировалась со сменой среды и, наконец, </w:t>
      </w:r>
      <w:proofErr w:type="spellStart"/>
      <w:r w:rsidR="00337D31">
        <w:t>ресуспендировалась</w:t>
      </w:r>
      <w:proofErr w:type="spellEnd"/>
      <w:r w:rsidR="00337D31">
        <w:t xml:space="preserve"> в 100 </w:t>
      </w:r>
      <w:proofErr w:type="spellStart"/>
      <w:r w:rsidR="00337D31">
        <w:t>мкл</w:t>
      </w:r>
      <w:proofErr w:type="spellEnd"/>
      <w:r w:rsidR="00337D31">
        <w:t xml:space="preserve"> </w:t>
      </w:r>
      <w:r w:rsidR="00337D31">
        <w:rPr>
          <w:lang w:val="en-US"/>
        </w:rPr>
        <w:t>DMEM</w:t>
      </w:r>
      <w:r w:rsidR="00337D31" w:rsidRPr="00337D31">
        <w:t xml:space="preserve">. </w:t>
      </w:r>
      <w:r w:rsidR="00337D31">
        <w:t>Далее проба переносилась в ячейку ЯМР-</w:t>
      </w:r>
      <w:proofErr w:type="spellStart"/>
      <w:r w:rsidR="00337D31">
        <w:t>релаксометра</w:t>
      </w:r>
      <w:proofErr w:type="spellEnd"/>
      <w:r w:rsidR="00337D31">
        <w:t xml:space="preserve"> и для неё определялось распределение времен релаксации. </w:t>
      </w:r>
    </w:p>
    <w:p w14:paraId="2DE4753D" w14:textId="77777777" w:rsidR="00723ED7" w:rsidRDefault="00000000" w:rsidP="00542A85">
      <w:pPr>
        <w:pStyle w:val="2"/>
      </w:pPr>
      <w:bookmarkStart w:id="27" w:name="_Toc125154147"/>
      <w:r>
        <w:t xml:space="preserve">Культуры </w:t>
      </w:r>
      <w:r w:rsidRPr="00542A85">
        <w:t>клеток</w:t>
      </w:r>
      <w:bookmarkEnd w:id="27"/>
    </w:p>
    <w:p w14:paraId="30727E1A" w14:textId="77777777" w:rsidR="00723ED7" w:rsidRDefault="00000000" w:rsidP="00542A85">
      <w:pPr>
        <w:pStyle w:val="3"/>
      </w:pPr>
      <w:bookmarkStart w:id="28" w:name="_Toc125154148"/>
      <w:r>
        <w:t>Поддержание культур клеток</w:t>
      </w:r>
      <w:bookmarkEnd w:id="28"/>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lastRenderedPageBreak/>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w:t>
      </w:r>
      <w:proofErr w:type="gramStart"/>
      <w:r>
        <w:t>80-90</w:t>
      </w:r>
      <w:proofErr w:type="gramEnd"/>
      <w:r>
        <w:t xml:space="preserve">%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29" w:name="_Toc125154149"/>
      <w:r>
        <w:t>Посадка культур клеток на мембраны</w:t>
      </w:r>
      <w:bookmarkEnd w:id="29"/>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39EDDF19" w:rsidR="00723ED7" w:rsidRDefault="00000000">
      <w:pPr>
        <w:pStyle w:val="3"/>
      </w:pPr>
      <w:bookmarkStart w:id="30" w:name="_Toc125154150"/>
      <w:r>
        <w:t xml:space="preserve">Изучение </w:t>
      </w:r>
      <w:bookmarkEnd w:id="30"/>
      <w:r w:rsidR="000F69C3">
        <w:t>клеток на мембране</w:t>
      </w:r>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1" w:name="_Toc125154151"/>
      <w:r>
        <w:t>МТТ-тест</w:t>
      </w:r>
      <w:bookmarkEnd w:id="31"/>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w:t>
      </w:r>
      <w:proofErr w:type="gramStart"/>
      <w:r>
        <w:t>80-90</w:t>
      </w:r>
      <w:proofErr w:type="gramEnd"/>
      <w:r>
        <w:t xml:space="preserve">%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w:t>
      </w:r>
      <w:r>
        <w:lastRenderedPageBreak/>
        <w:t xml:space="preserve">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2" w:name="_Toc125154152"/>
      <w:r>
        <w:t xml:space="preserve">Проточная </w:t>
      </w:r>
      <w:proofErr w:type="spellStart"/>
      <w:r>
        <w:t>цитометрия</w:t>
      </w:r>
      <w:bookmarkEnd w:id="32"/>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21CD2D5B"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5751B54D" w14:textId="3EE040B7" w:rsidR="000F69C3" w:rsidRDefault="000F69C3" w:rsidP="000F69C3">
      <w:pPr>
        <w:pStyle w:val="4"/>
      </w:pPr>
      <w:r>
        <w:t>Гистохимическое окрашивание</w:t>
      </w:r>
    </w:p>
    <w:p w14:paraId="3C1F772F" w14:textId="4D72051B" w:rsidR="000F69C3" w:rsidRPr="000F69C3" w:rsidRDefault="000F69C3">
      <w:pPr>
        <w:rPr>
          <w:lang w:val="en-US"/>
        </w:rPr>
      </w:pPr>
      <w:r w:rsidRPr="000F69C3">
        <w:rPr>
          <w:lang w:val="en-US"/>
        </w:rPr>
        <w:t>For staining with toluidine blue membranes with cells was dehydrated in ethanol and acetone, then embedded in epoxy resin (</w:t>
      </w:r>
      <w:proofErr w:type="spellStart"/>
      <w:r w:rsidRPr="000F69C3">
        <w:rPr>
          <w:lang w:val="en-US"/>
        </w:rPr>
        <w:t>Spurr</w:t>
      </w:r>
      <w:proofErr w:type="spellEnd"/>
      <w:r w:rsidRPr="000F69C3">
        <w:rPr>
          <w:lang w:val="en-US"/>
        </w:rPr>
        <w:t xml:space="preserve">, Sigma-Aldrich, USA). Semithin (900 nm thick) sections of epoxy blocks were stained with toluidine blue with the addition of 1% borax and examined under an optical </w:t>
      </w:r>
      <w:proofErr w:type="gramStart"/>
      <w:r w:rsidRPr="000F69C3">
        <w:rPr>
          <w:lang w:val="en-US"/>
        </w:rPr>
        <w:t>microscope</w:t>
      </w:r>
      <w:proofErr w:type="gramEnd"/>
    </w:p>
    <w:p w14:paraId="1D9EDB4F" w14:textId="2891D165" w:rsidR="00737A78" w:rsidRDefault="00737A78" w:rsidP="00737A78">
      <w:pPr>
        <w:pStyle w:val="4"/>
      </w:pPr>
      <w:bookmarkStart w:id="33" w:name="_Toc125154153"/>
      <w:r>
        <w:t>Конфокальная микроскопия</w:t>
      </w:r>
      <w:bookmarkEnd w:id="33"/>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 xml:space="preserve">Изображение мембран снималось в канальном режиме конфокального микроскопа. Изображение в просвечивающем режиме снималось при помощи 633 нм лазера </w:t>
      </w:r>
      <w:r>
        <w:lastRenderedPageBreak/>
        <w:t>(минимально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68E8B753"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96035E">
        <w:rPr>
          <w:noProof/>
        </w:rPr>
        <w:t>6</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1" w:history="1">
        <w:r w:rsidRPr="009D471F">
          <w:rPr>
            <w:rStyle w:val="a7"/>
          </w:rPr>
          <w:t>https://imagej.nih.gov/ij/macros/BatchConvert.txt</w:t>
        </w:r>
      </w:hyperlink>
      <w:r>
        <w:t>).</w:t>
      </w:r>
    </w:p>
    <w:p w14:paraId="1397ABC6" w14:textId="62273AA5"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B805DA">
        <w:instrText xml:space="preserve"> ADDIN ZOTERO_ITEM CSL_CITATION {"citationID":"xpOhQmTI","properties":{"formattedCitation":"\\super 8,9\\nosupersub{}","plainCitation":"8,9","noteIndex":0},"citationItems":[{"id":5389,"uris":["http://zotero.org/users/9952283/items/59JXTY3E"],"itemData":{"id":5389,"type":"paper-conference","container-title":"2020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B805DA" w:rsidRPr="00B805DA">
        <w:rPr>
          <w:sz w:val="20"/>
          <w:vertAlign w:val="superscript"/>
        </w:rPr>
        <w:t>8,9</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B805DA">
        <w:instrText xml:space="preserve"> ADDIN ZOTERO_ITEM CSL_CITATION {"citationID":"GCUViq1i","properties":{"formattedCitation":"\\super 10\\nosupersub{}","plainCitation":"10","noteIndex":0},"citationItems":[{"id":5392,"uris":["http://zotero.org/users/9952283/items/ZNBSKJP2"],"itemData":{"id":5392,"type":"article-journal","abstract":"Abstract\n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B805DA" w:rsidRPr="00B805DA">
        <w:rPr>
          <w:sz w:val="20"/>
          <w:vertAlign w:val="superscript"/>
        </w:rPr>
        <w:t>10</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2"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1D75D32E"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96035E">
        <w:rPr>
          <w:noProof/>
        </w:rPr>
        <w:t>7</w:t>
      </w:r>
      <w:r>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proofErr w:type="gramStart"/>
      <w:r>
        <w:rPr>
          <w:lang w:val="en-US"/>
        </w:rPr>
        <w:t>B</w:t>
      </w:r>
      <w:r w:rsidRPr="00C611F7">
        <w:t>,</w:t>
      </w:r>
      <w:r>
        <w:rPr>
          <w:lang w:val="en-US"/>
        </w:rPr>
        <w:t>C</w:t>
      </w:r>
      <w:proofErr w:type="gramEnd"/>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lastRenderedPageBreak/>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47DAB7A1"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96035E">
        <w:rPr>
          <w:noProof/>
        </w:rPr>
        <w:t>8</w:t>
      </w:r>
      <w:r>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5"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03D3FCF9"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96035E">
        <w:rPr>
          <w:noProof/>
        </w:rPr>
        <w:t>9</w:t>
      </w:r>
      <w:r>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lastRenderedPageBreak/>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75E29D8D"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96035E">
        <w:rPr>
          <w:noProof/>
        </w:rPr>
        <w:t>10</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8"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lastRenderedPageBreak/>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66D94A5D"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96035E">
        <w:rPr>
          <w:noProof/>
        </w:rPr>
        <w:t>11</w:t>
      </w:r>
      <w:r>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0456135A"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96035E">
        <w:rPr>
          <w:noProof/>
        </w:rPr>
        <w:t>12</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1"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2"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4" w:name="_Toc125154154"/>
      <w:r>
        <w:t>Сфероиды на мембранах</w:t>
      </w:r>
      <w:bookmarkEnd w:id="34"/>
    </w:p>
    <w:p w14:paraId="2DB82565" w14:textId="4466652C" w:rsidR="00077BBF" w:rsidRPr="00077BBF" w:rsidRDefault="00077BBF" w:rsidP="00077BBF">
      <w:pPr>
        <w:pStyle w:val="4"/>
      </w:pPr>
      <w:bookmarkStart w:id="35" w:name="_Toc125154155"/>
      <w:r>
        <w:t>Выращивание сфероидов</w:t>
      </w:r>
      <w:bookmarkEnd w:id="35"/>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lastRenderedPageBreak/>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7F3C7D2C"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96035E">
        <w:rPr>
          <w:noProof/>
        </w:rPr>
        <w:t>13</w:t>
      </w:r>
      <w:r>
        <w:fldChar w:fldCharType="end"/>
      </w:r>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lastRenderedPageBreak/>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0947BF26"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96035E">
        <w:rPr>
          <w:noProof/>
        </w:rPr>
        <w:t>14</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6" w:name="_Toc125154156"/>
      <w:r>
        <w:t>Численное изучение морфологических характеристик сфероидов</w:t>
      </w:r>
      <w:bookmarkEnd w:id="36"/>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35B44226"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96035E">
        <w:rPr>
          <w:noProof/>
        </w:rPr>
        <w:t>15</w:t>
      </w:r>
      <w:r>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06AF4DB9"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B805DA">
        <w:instrText xml:space="preserve"> ADDIN ZOTERO_ITEM CSL_CITATION {"citationID":"RizEfcxW","properties":{"formattedCitation":"\\super 11\\nosupersub{}","plainCitation":"11","noteIndex":0},"citationItems":[{"id":5396,"uris":["http://zotero.org/users/9952283/items/3LL2VE48"],"itemData":{"id":5396,"type":"article-journal","container-title":"Nature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B805DA" w:rsidRPr="00B805DA">
        <w:rPr>
          <w:vertAlign w:val="superscript"/>
        </w:rPr>
        <w:t>11</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lastRenderedPageBreak/>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 xml:space="preserve">для онлайн оценки качества сегментации. Модель тренировалась на </w:t>
      </w:r>
      <w:proofErr w:type="gramStart"/>
      <w:r>
        <w:t>1-2</w:t>
      </w:r>
      <w:proofErr w:type="gramEnd"/>
      <w:r>
        <w:t xml:space="preserve">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6"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7"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6D490176"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96035E">
        <w:rPr>
          <w:noProof/>
        </w:rPr>
        <w:t>16</w:t>
      </w:r>
      <w:r>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w:t>
      </w:r>
      <w:proofErr w:type="gramStart"/>
      <w:r>
        <w:t>на машинном обучении</w:t>
      </w:r>
      <w:proofErr w:type="gramEnd"/>
      <w:r>
        <w:t xml:space="preserve">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4F018D7E"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96035E">
        <w:rPr>
          <w:noProof/>
        </w:rPr>
        <w:t>17</w:t>
      </w:r>
      <w:r>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proofErr w:type="gramStart"/>
      <w:r>
        <w:rPr>
          <w:lang w:val="en-US"/>
        </w:rPr>
        <w:t>B</w:t>
      </w:r>
      <w:r w:rsidRPr="00AA0EA6">
        <w:t>,</w:t>
      </w:r>
      <w:r>
        <w:rPr>
          <w:lang w:val="en-US"/>
        </w:rPr>
        <w:t>C</w:t>
      </w:r>
      <w:proofErr w:type="gramEnd"/>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lastRenderedPageBreak/>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648D919D"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96035E">
        <w:rPr>
          <w:noProof/>
        </w:rPr>
        <w:t>18</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1"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2"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7" w:name="_Toc125154157"/>
      <w:r>
        <w:t>Изучение сфероидов при помощи конфокального микроскопа</w:t>
      </w:r>
      <w:bookmarkEnd w:id="37"/>
    </w:p>
    <w:p w14:paraId="2957CD94" w14:textId="20BDB08B"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B805DA">
        <w:instrText xml:space="preserve"> ADDIN ZOTERO_ITEM CSL_CITATION {"citationID":"whGmVWgW","properties":{"formattedCitation":"\\super 12\\nosupersub{}","plainCitation":"12","noteIndex":0},"citationItems":[{"id":5402,"uris":["http://zotero.org/users/9952283/items/LSRCFI99"],"itemData":{"id":5402,"type":"article-journal","container-title":"Biotechnology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B805DA" w:rsidRPr="00B805DA">
        <w:rPr>
          <w:vertAlign w:val="superscript"/>
        </w:rPr>
        <w:t>12</w:t>
      </w:r>
      <w:r w:rsidR="004C304B">
        <w:fldChar w:fldCharType="end"/>
      </w:r>
      <w:r>
        <w:t xml:space="preserve">. </w:t>
      </w:r>
    </w:p>
    <w:p w14:paraId="23045643" w14:textId="1638A4B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B805DA">
        <w:instrText xml:space="preserve"> ADDIN ZOTERO_ITEM CSL_CITATION {"citationID":"F0a7LlPI","properties":{"formattedCitation":"\\super 13\\nosupersub{}","plainCitation":"13","noteIndex":0},"citationItems":[{"id":5400,"uris":["http://zotero.org/users/9952283/items/GCK2H6L8"],"itemData":{"id":5400,"type":"article-journal","container-title":"Frontiers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B805DA" w:rsidRPr="00B805DA">
        <w:rPr>
          <w:vertAlign w:val="superscript"/>
        </w:rPr>
        <w:t>13</w:t>
      </w:r>
      <w:r>
        <w:fldChar w:fldCharType="end"/>
      </w:r>
      <w:r>
        <w:t xml:space="preserve">, где авторы сравнивали доступный глицерин с другими существующими веществами для </w:t>
      </w:r>
      <w:r>
        <w:lastRenderedPageBreak/>
        <w:t xml:space="preserve">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2821C218" w:rsidR="00626D9D" w:rsidRPr="007F1A6C"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w:t>
      </w:r>
      <w:r w:rsidR="00C7322D">
        <w:t>в течение</w:t>
      </w:r>
      <w:r>
        <w:t xml:space="preserve">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B805DA">
        <w:instrText xml:space="preserve"> ADDIN ZOTERO_ITEM CSL_CITATION {"citationID":"jpakp3rn","properties":{"formattedCitation":"\\super 14\\nosupersub{}","plainCitation":"14","noteIndex":0},"citationItems":[{"id":5404,"uris":["http://zotero.org/users/9952283/items/JU8WKTUK"],"itemData":{"id":5404,"type":"article-journal","container-title":"Dyes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B805DA" w:rsidRPr="00B805DA">
        <w:rPr>
          <w:vertAlign w:val="superscript"/>
        </w:rPr>
        <w:t>14</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4B79BF72"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96035E">
        <w:rPr>
          <w:noProof/>
        </w:rPr>
        <w:t>19</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lastRenderedPageBreak/>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t xml:space="preserve"> </w:t>
      </w:r>
    </w:p>
    <w:p w14:paraId="2F8BCFD6" w14:textId="17B655ED" w:rsidR="00645438" w:rsidRDefault="00327901" w:rsidP="00645438">
      <w:pPr>
        <w:pStyle w:val="2"/>
      </w:pPr>
      <w:bookmarkStart w:id="38" w:name="_Toc125154158"/>
      <w:proofErr w:type="spellStart"/>
      <w:r>
        <w:t>Сокультивирование</w:t>
      </w:r>
      <w:proofErr w:type="spellEnd"/>
      <w:r>
        <w:t xml:space="preserve"> клеток</w:t>
      </w:r>
      <w:bookmarkEnd w:id="38"/>
    </w:p>
    <w:p w14:paraId="490B2CA7" w14:textId="32E9134D" w:rsidR="00FE7E35" w:rsidRDefault="00B97EC8" w:rsidP="00FE7E35">
      <w:pPr>
        <w:pStyle w:val="3"/>
      </w:pPr>
      <w:r>
        <w:t>Посадка клеток</w:t>
      </w:r>
    </w:p>
    <w:p w14:paraId="694EC5DF" w14:textId="77777777" w:rsidR="0014675E" w:rsidRPr="0014675E" w:rsidRDefault="0014675E" w:rsidP="0014675E"/>
    <w:p w14:paraId="055FAEAF" w14:textId="77777777" w:rsidR="00723ED7" w:rsidRDefault="00000000">
      <w:pPr>
        <w:pStyle w:val="3"/>
      </w:pPr>
      <w:bookmarkStart w:id="39" w:name="_Toc125154160"/>
      <w:proofErr w:type="spellStart"/>
      <w:r>
        <w:t>rtPCR</w:t>
      </w:r>
      <w:proofErr w:type="spellEnd"/>
      <w:r>
        <w:t xml:space="preserve"> клеток</w:t>
      </w:r>
      <w:bookmarkEnd w:id="39"/>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8DA44BC" w14:textId="77777777" w:rsidR="00AA4D87" w:rsidRDefault="00000000" w:rsidP="00AA4D87">
      <w:pPr>
        <w:pStyle w:val="2"/>
        <w:numPr>
          <w:ilvl w:val="1"/>
          <w:numId w:val="10"/>
        </w:numPr>
      </w:pPr>
      <w:r>
        <w:br w:type="page"/>
      </w:r>
      <w:bookmarkStart w:id="40" w:name="_Toc125154146"/>
      <w:r w:rsidR="00AA4D87">
        <w:lastRenderedPageBreak/>
        <w:t>Подготовка иллюстраций</w:t>
      </w:r>
      <w:bookmarkEnd w:id="40"/>
      <w:r w:rsidR="00AA4D87">
        <w:t xml:space="preserve"> </w:t>
      </w:r>
    </w:p>
    <w:p w14:paraId="588B9AF7" w14:textId="77777777" w:rsidR="00AA4D87" w:rsidRDefault="00AA4D87" w:rsidP="00AA4D87">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xml:space="preserve">) моделировался объект, который после этого экспортировался </w:t>
      </w:r>
      <w:proofErr w:type="gramStart"/>
      <w:r>
        <w:t>в .</w:t>
      </w:r>
      <w:proofErr w:type="spellStart"/>
      <w:r>
        <w:t>stl</w:t>
      </w:r>
      <w:proofErr w:type="spellEnd"/>
      <w:proofErr w:type="gram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7EC4D82F" w14:textId="77777777" w:rsidR="00AA4D87" w:rsidRDefault="00AA4D87" w:rsidP="00AA4D87">
      <w:r>
        <w:tab/>
        <w:t xml:space="preserve">Далее при помощи свободного программного обеспечения </w:t>
      </w:r>
      <w:proofErr w:type="spellStart"/>
      <w:r>
        <w:t>UVTools</w:t>
      </w:r>
      <w:proofErr w:type="spellEnd"/>
      <w:r>
        <w:t xml:space="preserve"> (</w:t>
      </w:r>
      <w:hyperlink r:id="rId44">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0A676D6" w14:textId="77777777" w:rsidR="00AA4D87" w:rsidRDefault="00AA4D87" w:rsidP="00AA4D87">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6D29E201" w14:textId="41CB900C" w:rsidR="00AA4D87" w:rsidRDefault="00AA4D87" w:rsidP="00AA4D87">
      <w:r>
        <w:tab/>
        <w:t xml:space="preserve">Различные графики в работе были построены при помощи </w:t>
      </w:r>
      <w:proofErr w:type="spellStart"/>
      <w:r>
        <w:t>python</w:t>
      </w:r>
      <w:proofErr w:type="spellEnd"/>
      <w:r>
        <w:t>, с использованием пакет</w:t>
      </w:r>
      <w:r w:rsidR="00C7322D">
        <w:t>ов</w:t>
      </w:r>
      <w:r>
        <w:t xml:space="preserve"> seaborn</w:t>
      </w:r>
      <w:r>
        <w:fldChar w:fldCharType="begin"/>
      </w:r>
      <w:r w:rsidR="00B805DA">
        <w:instrText xml:space="preserve"> ADDIN ZOTERO_ITEM CSL_CITATION {"citationID":"jJDZEpio","properties":{"formattedCitation":"\\super 15\\nosupersub{}","plainCitation":"15","noteIndex":0},"citationItems":[{"id":5382,"uris":["http://zotero.org/users/9952283/items/ZEAT6SQU"],"itemData":{"id":5382,"type":"article-journal","container-title":"Journal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fldChar w:fldCharType="separate"/>
      </w:r>
      <w:r w:rsidR="00B805DA" w:rsidRPr="00B805DA">
        <w:rPr>
          <w:vertAlign w:val="superscript"/>
        </w:rPr>
        <w:t>15</w:t>
      </w:r>
      <w:r>
        <w:fldChar w:fldCharType="end"/>
      </w:r>
      <w:r>
        <w:t xml:space="preserve"> и </w:t>
      </w:r>
      <w:r>
        <w:rPr>
          <w:lang w:val="en-US"/>
        </w:rPr>
        <w:t>matplotlib</w:t>
      </w:r>
      <w:r>
        <w:t>, исходный код скриптов для построения графиков вместе с данными,</w:t>
      </w:r>
      <w:r w:rsidRPr="009F324C">
        <w:t xml:space="preserve"> </w:t>
      </w:r>
      <w:r>
        <w:t xml:space="preserve">использованными для них выложен на </w:t>
      </w:r>
      <w:hyperlink r:id="rId45" w:history="1">
        <w:r w:rsidRPr="00706145">
          <w:rPr>
            <w:rStyle w:val="a7"/>
          </w:rPr>
          <w:t>https://github.com/arteys/PhD-scripts</w:t>
        </w:r>
      </w:hyperlink>
      <w:r w:rsidRPr="0021303D">
        <w:t xml:space="preserve">. </w:t>
      </w:r>
    </w:p>
    <w:p w14:paraId="7AD040A3" w14:textId="77D6A027" w:rsidR="00AA4D87" w:rsidRPr="00EC4946" w:rsidRDefault="00AA4D87" w:rsidP="00AA4D87">
      <w:pPr>
        <w:ind w:firstLine="360"/>
      </w:pPr>
      <w:r>
        <w:tab/>
        <w:t xml:space="preserve"> Для выравнивания яркости и контрастности многомерных изображений, полученных при помощи конфокального микроскопа,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46"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47" w:history="1">
        <w:r w:rsidRPr="00CA5797">
          <w:rPr>
            <w:rStyle w:val="a7"/>
          </w:rPr>
          <w:t>https://github.com/ekatrukha/ZstackDepthColorCode</w:t>
        </w:r>
      </w:hyperlink>
      <w:r>
        <w:t xml:space="preserve">. 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rsidR="00B805DA">
        <w:instrText xml:space="preserve"> ADDIN ZOTERO_ITEM CSL_CITATION {"citationID":"pMaoycpe","properties":{"formattedCitation":"\\super 16\\nosupersub{}","plainCitation":"16","noteIndex":0},"citationItems":[{"id":5416,"uris":["http://zotero.org/users/9952283/items/GIFJC648"],"itemData":{"id":5416,"type":"software","abstract":"pre-release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00B805DA" w:rsidRPr="00B805DA">
        <w:rPr>
          <w:vertAlign w:val="superscript"/>
        </w:rPr>
        <w:t>16</w:t>
      </w:r>
      <w:r>
        <w:rPr>
          <w:lang w:val="en-US"/>
        </w:rPr>
        <w:fldChar w:fldCharType="end"/>
      </w:r>
      <w:r w:rsidRPr="00EC4946">
        <w:t xml:space="preserve"> </w:t>
      </w:r>
      <w:r>
        <w:t xml:space="preserve">и пакета </w:t>
      </w:r>
      <w:r w:rsidRPr="00EC4946">
        <w:t>Drishti</w:t>
      </w:r>
      <w:r>
        <w:fldChar w:fldCharType="begin"/>
      </w:r>
      <w:r w:rsidR="00B805DA">
        <w:instrText xml:space="preserve"> ADDIN ZOTERO_ITEM CSL_CITATION {"citationID":"nru7G6CQ","properties":{"formattedCitation":"\\super 17\\nosupersub{}","plainCitation":"17","noteIndex":0},"citationItems":[{"id":5414,"uris":["http://zotero.org/users/9952283/items/DP5BXZGR"],"itemData":{"id":5414,"type":"article-journal","abstract":"Automatic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00B805DA" w:rsidRPr="00B805DA">
        <w:rPr>
          <w:vertAlign w:val="superscript"/>
        </w:rPr>
        <w:t>17</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48" w:history="1">
        <w:r w:rsidRPr="00706145">
          <w:rPr>
            <w:rStyle w:val="a7"/>
          </w:rPr>
          <w:t>https://github.com/arteys/PhD-scripts</w:t>
        </w:r>
      </w:hyperlink>
      <w:r>
        <w:rPr>
          <w:rStyle w:val="a7"/>
        </w:rPr>
        <w:t>.</w:t>
      </w:r>
    </w:p>
    <w:p w14:paraId="2E6F39AE" w14:textId="6C986930" w:rsidR="00AA4D87" w:rsidRDefault="00AA4D87">
      <w:pPr>
        <w:rPr>
          <w:rFonts w:ascii="Calibri" w:eastAsia="Calibri" w:hAnsi="Calibri" w:cs="Calibri"/>
          <w:b/>
          <w:color w:val="000000"/>
          <w:sz w:val="32"/>
          <w:szCs w:val="32"/>
        </w:rPr>
      </w:pPr>
      <w:r>
        <w:rPr>
          <w:rFonts w:ascii="Calibri" w:eastAsia="Calibri" w:hAnsi="Calibri" w:cs="Calibri"/>
          <w:b/>
          <w:color w:val="000000"/>
          <w:sz w:val="32"/>
          <w:szCs w:val="32"/>
        </w:rP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w:t>
      </w:r>
      <w:proofErr w:type="gramStart"/>
      <w:r>
        <w:t>в качестве</w:t>
      </w:r>
      <w:r w:rsidR="00847916">
        <w:t xml:space="preserve"> форм (</w:t>
      </w:r>
      <w:proofErr w:type="spellStart"/>
      <w:r>
        <w:t>молдов</w:t>
      </w:r>
      <w:proofErr w:type="spellEnd"/>
      <w:r>
        <w:t>)</w:t>
      </w:r>
      <w:proofErr w:type="gram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w:t>
      </w:r>
      <w:proofErr w:type="gramStart"/>
      <w:r>
        <w:t xml:space="preserve">компонентов </w:t>
      </w:r>
      <w:r w:rsidR="002D7966" w:rsidRPr="002D7966">
        <w:t xml:space="preserve"> </w:t>
      </w:r>
      <w:r w:rsidR="002D7966" w:rsidRPr="002D7966">
        <w:rPr>
          <w:highlight w:val="yellow"/>
        </w:rPr>
        <w:t>[</w:t>
      </w:r>
      <w:proofErr w:type="gramEnd"/>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4954D1E8"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B805DA">
        <w:instrText xml:space="preserve"> ADDIN ZOTERO_ITEM CSL_CITATION {"citationID":"g6fDxOAk","properties":{"formattedCitation":"\\super 18\\nosupersub{}","plainCitation":"18","noteIndex":0},"citationItems":[{"id":5313,"uris":["http://zotero.org/users/9952283/items/6CWA7HE2"],"itemData":{"id":5313,"type":"article-journal","container-title":"Analytical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B805DA" w:rsidRPr="00B805DA">
        <w:rPr>
          <w:vertAlign w:val="superscript"/>
        </w:rPr>
        <w:t>18</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B805DA">
        <w:instrText xml:space="preserve"> ADDIN ZOTERO_ITEM CSL_CITATION {"citationID":"eHdVgcg7","properties":{"formattedCitation":"\\super 7\\nosupersub{}","plainCitation":"7","noteIndex":0},"citationItems":[{"id":5314,"uris":["http://zotero.org/users/9952283/items/ACC4B3WG"],"itemData":{"id":5314,"type":"article-journal","container-title":"Colloids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B805DA" w:rsidRPr="00B805DA">
        <w:rPr>
          <w:vertAlign w:val="superscript"/>
        </w:rPr>
        <w:t>7</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w:t>
      </w:r>
      <w:proofErr w:type="gramStart"/>
      <w:r>
        <w:t>что</w:t>
      </w:r>
      <w:proofErr w:type="gramEnd"/>
      <w:r>
        <w:t xml:space="preserve">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1E1ADFAB"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B805DA">
        <w:instrText xml:space="preserve"> ADDIN ZOTERO_ITEM CSL_CITATION {"citationID":"ipdP6BoB","properties":{"formattedCitation":"\\super 19\\nosupersub{}","plainCitation":"19","noteIndex":0},"citationItems":[{"id":5319,"uris":["http://zotero.org/users/9952283/items/AFGSHXXE"],"itemData":{"id":5319,"type":"article-journal","container-title":"Bioresource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B805DA" w:rsidRPr="00B805DA">
        <w:rPr>
          <w:vertAlign w:val="superscript"/>
        </w:rPr>
        <w:t>19</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B805DA">
        <w:instrText xml:space="preserve"> ADDIN ZOTERO_ITEM CSL_CITATION {"citationID":"woOa9ji2","properties":{"formattedCitation":"\\super 20\\nosupersub{}","plainCitation":"20","noteIndex":0},"citationItems":[{"id":5320,"uris":["http://zotero.org/users/9952283/items/WNXPT26Q"],"itemData":{"id":5320,"type":"article-journal","container-title":"Langmuir","DOI":"10.1021/la203273p","ISSN":"0743-7463,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B805DA" w:rsidRPr="00B805DA">
        <w:rPr>
          <w:vertAlign w:val="superscript"/>
        </w:rPr>
        <w:t>20</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4AB7BD49"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B805DA">
        <w:instrText xml:space="preserve"> ADDIN ZOTERO_ITEM CSL_CITATION {"citationID":"UOguzefx","properties":{"formattedCitation":"\\super 21\\nosupersub{}","plainCitation":"21","noteIndex":0},"citationItems":[{"id":5317,"uris":["http://zotero.org/users/9952283/items/NWHDDD8X"],"itemData":{"id":5317,"type":"article-journal","container-title":"Journal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B805DA" w:rsidRPr="00B805DA">
        <w:rPr>
          <w:vertAlign w:val="superscript"/>
        </w:rPr>
        <w:t>21</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B805DA">
        <w:instrText xml:space="preserve"> ADDIN ZOTERO_ITEM CSL_CITATION {"citationID":"sOrkJhRY","properties":{"formattedCitation":"\\super 22\\nosupersub{}","plainCitation":"22","noteIndex":0},"citationItems":[{"id":5318,"uris":["http://zotero.org/users/9952283/items/9BL6IXC6"],"itemData":{"id":5318,"type":"article-journal","container-title":"Advanced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B805DA" w:rsidRPr="00B805DA">
        <w:rPr>
          <w:vertAlign w:val="superscript"/>
        </w:rPr>
        <w:t>22</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proofErr w:type="gramStart"/>
      <w:r>
        <w:t>В конечном итоге</w:t>
      </w:r>
      <w:proofErr w:type="gramEnd"/>
      <w:r>
        <w:t xml:space="preserve">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w:t>
      </w:r>
      <w:proofErr w:type="gramStart"/>
      <w:r>
        <w:t>полимеризация</w:t>
      </w:r>
      <w:proofErr w:type="gramEnd"/>
      <w:r>
        <w:t xml:space="preserve">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8"/>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w:t>
      </w:r>
      <w:proofErr w:type="gramStart"/>
      <w:r>
        <w:rPr>
          <w:color w:val="000000"/>
        </w:rPr>
        <w:t>в конечном итоге</w:t>
      </w:r>
      <w:proofErr w:type="gramEnd"/>
      <w:r>
        <w:rPr>
          <w:color w:val="000000"/>
        </w:rPr>
        <w:t xml:space="preserve">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несколько отличается для разных доступных на рынке моделей принтера), а по оси z разрешение ограничено высотой слоя (</w:t>
      </w:r>
      <w:proofErr w:type="gramStart"/>
      <w:r>
        <w:t>25-50</w:t>
      </w:r>
      <w:proofErr w:type="gramEnd"/>
      <w:r>
        <w:t xml:space="preserve">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xml:space="preserve">, </w:t>
      </w:r>
      <w:proofErr w:type="gramStart"/>
      <w:r w:rsidR="00833554">
        <w:t>впрочем</w:t>
      </w:r>
      <w:proofErr w:type="gramEnd"/>
      <w:r w:rsidR="00833554">
        <w:t xml:space="preserve">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w:t>
      </w:r>
      <w:r w:rsidR="00DF55C0">
        <w:rPr>
          <w:i/>
          <w:color w:val="000000"/>
          <w:sz w:val="20"/>
          <w:szCs w:val="20"/>
          <w:lang w:val="en-US"/>
        </w:rPr>
        <w:t>C</w:t>
      </w:r>
      <w:r>
        <w:rPr>
          <w:i/>
          <w:color w:val="000000"/>
          <w:sz w:val="20"/>
          <w:szCs w:val="20"/>
        </w:rPr>
        <w:t xml:space="preserve">),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53FC9B16"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w:t>
      </w:r>
      <w:proofErr w:type="spellStart"/>
      <w:r w:rsidR="00246003">
        <w:t>функционализации</w:t>
      </w:r>
      <w:proofErr w:type="spellEnd"/>
      <w:r w:rsidR="00246003">
        <w:t xml:space="preserve">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w:t>
      </w:r>
      <w:proofErr w:type="spellStart"/>
      <w:r w:rsidR="009F1345">
        <w:t>магнитноуправляемой</w:t>
      </w:r>
      <w:proofErr w:type="spellEnd"/>
      <w:r w:rsidR="009F1345">
        <w:t xml:space="preserve"> мембраны от обычной – несколько более темная окраска, </w:t>
      </w:r>
      <w:r w:rsidR="00D901B8">
        <w:t>что, впрочем,</w:t>
      </w:r>
      <w:r w:rsidR="009F1345">
        <w:t xml:space="preserve">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62492CA5"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29FD2E1F" w14:textId="77777777" w:rsidR="0010634E"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576491">
        <w:t>350–370 мкм</w:t>
      </w:r>
      <w:r>
        <w:t>,</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p>
    <w:p w14:paraId="558C3788" w14:textId="67184ADF" w:rsidR="00AD50A2" w:rsidRPr="007848BC" w:rsidRDefault="003A6DB4" w:rsidP="0003778E">
      <w:pPr>
        <w:ind w:firstLine="708"/>
      </w:pPr>
      <w:r>
        <w:t xml:space="preserve">Однако для удобства последующих вычислений можно рассмотреть </w:t>
      </w:r>
      <w:r w:rsidR="00FC0FC0">
        <w:t>это, с другой стороны:</w:t>
      </w:r>
      <w:r>
        <w:t xml:space="preserve"> гравитация </w:t>
      </w:r>
      <w:r w:rsidR="00694F44">
        <w:t xml:space="preserve">действует на мембрану с силой в </w:t>
      </w:r>
      <w:r w:rsidR="00D901B8">
        <w:t>0.5–0.6</w:t>
      </w:r>
      <w:r w:rsidR="00694F44">
        <w:t xml:space="preserve"> мН, тогда как </w:t>
      </w:r>
      <w:r w:rsidR="00FC0FC0">
        <w:t xml:space="preserve">сила Архимеда, </w:t>
      </w:r>
      <w:r w:rsidR="00D65BF3">
        <w:t>выталкивающая мембрану из жидкости</w:t>
      </w:r>
      <w:r w:rsidR="00FC0FC0">
        <w:t xml:space="preserve">, составляет </w:t>
      </w:r>
      <w:r w:rsidR="00FC0FC0" w:rsidRPr="00FC0FC0">
        <w:t>~0.</w:t>
      </w:r>
      <w:r w:rsidR="00D65BF3">
        <w:t>4</w:t>
      </w:r>
      <w:r w:rsidR="00FC0FC0" w:rsidRPr="00FC0FC0">
        <w:t xml:space="preserve"> </w:t>
      </w:r>
      <w:r w:rsidR="00FC0FC0">
        <w:t xml:space="preserve">мН, что дает </w:t>
      </w:r>
      <w:r w:rsidR="00D65BF3">
        <w:t>довольно небольшую разницу</w:t>
      </w:r>
      <w:r w:rsidR="00FC0FC0">
        <w:t xml:space="preserve">. Именно эту силу необходимо скомпенсировать за счет магнитного притяжения частиц, распределенных в мембране, чтобы </w:t>
      </w:r>
      <w:r w:rsidR="00D901B8">
        <w:t>поддерживать</w:t>
      </w:r>
      <w:r w:rsidR="00FC0FC0">
        <w:t xml:space="preserve"> её </w:t>
      </w:r>
      <w:r w:rsidR="00D901B8">
        <w:t>в жидкости.</w:t>
      </w:r>
    </w:p>
    <w:p w14:paraId="48EB49B0" w14:textId="6D5C732B" w:rsidR="00723ED7" w:rsidRDefault="00000000">
      <w:pPr>
        <w:ind w:firstLine="708"/>
      </w:pPr>
      <w:r>
        <w:lastRenderedPageBreak/>
        <w:t xml:space="preserve">Задача магнитной системы удерживать на плаву (придавать нулевую или положительную плавучесть белковой мембране, насыщенной магнитными </w:t>
      </w:r>
      <w:r w:rsidR="003A6DB4">
        <w:t>наночастицами</w:t>
      </w:r>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1755CF16"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51F63012" w14:textId="77777777" w:rsidR="005726A4" w:rsidRPr="00474916" w:rsidRDefault="005726A4">
      <w:pPr>
        <w:ind w:firstLine="708"/>
      </w:pP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5" w:name="_Toc125154177"/>
      <w:proofErr w:type="spellStart"/>
      <w:r>
        <w:lastRenderedPageBreak/>
        <w:t>Холдер</w:t>
      </w:r>
      <w:proofErr w:type="spellEnd"/>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32302A3A"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96035E">
        <w:rPr>
          <w:noProof/>
        </w:rPr>
        <w:t>20</w:t>
      </w:r>
      <w:r>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5CE68F3F"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96035E">
        <w:rPr>
          <w:noProof/>
        </w:rPr>
        <w:t>21</w:t>
      </w:r>
      <w:r>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2A9AF0E6"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96035E">
        <w:rPr>
          <w:noProof/>
        </w:rPr>
        <w:t>22</w:t>
      </w:r>
      <w:r>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262DC136" w:rsidR="00252ACE" w:rsidRDefault="00F57744" w:rsidP="00F57744">
      <w:pPr>
        <w:pStyle w:val="a4"/>
      </w:pPr>
      <w:r>
        <w:t xml:space="preserve">Рисунок  </w:t>
      </w:r>
      <w:r>
        <w:fldChar w:fldCharType="begin"/>
      </w:r>
      <w:r>
        <w:instrText xml:space="preserve"> SEQ Рисунок_ \* ARABIC </w:instrText>
      </w:r>
      <w:r>
        <w:fldChar w:fldCharType="separate"/>
      </w:r>
      <w:r w:rsidR="0096035E">
        <w:rPr>
          <w:noProof/>
        </w:rPr>
        <w:t>23</w:t>
      </w:r>
      <w:r>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567F597A" w:rsidR="00B52027" w:rsidRPr="00F533FD" w:rsidRDefault="00B52027" w:rsidP="00B52027">
      <w:pPr>
        <w:ind w:firstLine="360"/>
      </w:pPr>
      <w:r>
        <w:t xml:space="preserve">Несмотря на то, что конструкция </w:t>
      </w:r>
      <w:r w:rsidR="0005377A">
        <w:t xml:space="preserve">подобных </w:t>
      </w:r>
      <w:proofErr w:type="spellStart"/>
      <w:r w:rsidR="0005377A">
        <w:t>холдеров</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B805DA">
        <w:instrText xml:space="preserve"> ADDIN ZOTERO_ITEM CSL_CITATION {"citationID":"q5vbhh6u","properties":{"formattedCitation":"\\super 23\\nosupersub{}","plainCitation":"23","noteIndex":0},"citationItems":[{"id":5405,"uris":["http://zotero.org/users/9952283/items/6C92KC2J"],"itemData":{"id":5405,"type":"article-journal","abstract":"Abstract\n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B805DA" w:rsidRPr="00B805DA">
        <w:rPr>
          <w:vertAlign w:val="superscript"/>
        </w:rPr>
        <w:t>23</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w:t>
      </w:r>
      <w:proofErr w:type="spellStart"/>
      <w:r>
        <w:rPr>
          <w:color w:val="000000"/>
        </w:rPr>
        <w:t>сокультивирования</w:t>
      </w:r>
      <w:proofErr w:type="spellEnd"/>
      <w:r>
        <w:rPr>
          <w:color w:val="000000"/>
        </w:rPr>
        <w:t xml:space="preserve">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w:t>
      </w:r>
      <w:proofErr w:type="spellStart"/>
      <w:r>
        <w:rPr>
          <w:color w:val="000000"/>
        </w:rPr>
        <w:t>сокультивированию</w:t>
      </w:r>
      <w:proofErr w:type="spellEnd"/>
      <w:r>
        <w:rPr>
          <w:color w:val="000000"/>
        </w:rPr>
        <w:t xml:space="preserve">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w:t>
      </w:r>
      <w:proofErr w:type="spellStart"/>
      <w:r>
        <w:rPr>
          <w:color w:val="000000"/>
        </w:rPr>
        <w:t>холдере</w:t>
      </w:r>
      <w:proofErr w:type="spellEnd"/>
      <w:r>
        <w:rPr>
          <w:color w:val="000000"/>
        </w:rPr>
        <w:t xml:space="preserve">,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6"/>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7"/>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w:t>
      </w:r>
      <w:proofErr w:type="spellStart"/>
      <w:r>
        <w:t>релаксометрии</w:t>
      </w:r>
      <w:proofErr w:type="spellEnd"/>
      <w:r>
        <w:t>. Эксперимент проводился тем же образом, что и для других веществ, за исключением того, что отобранные пробы измерялись при помощи ЯМР-</w:t>
      </w:r>
      <w:proofErr w:type="spellStart"/>
      <w:r>
        <w:t>релаксометра</w:t>
      </w:r>
      <w:proofErr w:type="spellEnd"/>
      <w:r>
        <w:t>.</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5B3610E" w14:textId="33E32961" w:rsidR="00507466" w:rsidRDefault="00507466" w:rsidP="00507466">
      <w:pPr>
        <w:pStyle w:val="a4"/>
      </w:pPr>
      <w:r>
        <w:t xml:space="preserve">Рисунок  </w:t>
      </w:r>
      <w:r>
        <w:fldChar w:fldCharType="begin"/>
      </w:r>
      <w:r>
        <w:instrText xml:space="preserve"> SEQ Рисунок_ \* ARABIC </w:instrText>
      </w:r>
      <w:r>
        <w:fldChar w:fldCharType="separate"/>
      </w:r>
      <w:r w:rsidR="0096035E">
        <w:rPr>
          <w:noProof/>
        </w:rPr>
        <w:t>24</w:t>
      </w:r>
      <w:r>
        <w:fldChar w:fldCharType="end"/>
      </w:r>
      <w:r>
        <w:t xml:space="preserve"> Времена релаксации Т2 жидкости, находящейся снаружи </w:t>
      </w:r>
      <w:proofErr w:type="spellStart"/>
      <w:r>
        <w:t>холдера</w:t>
      </w:r>
      <w:proofErr w:type="spellEnd"/>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w:t>
      </w:r>
      <w:proofErr w:type="gramStart"/>
      <w:r w:rsidRPr="00141860">
        <w:rPr>
          <w:highlight w:val="yellow"/>
        </w:rPr>
        <w:t>20  1154</w:t>
      </w:r>
      <w:proofErr w:type="gramEnd"/>
      <w:r w:rsidRPr="00141860">
        <w:rPr>
          <w:highlight w:val="yellow"/>
        </w:rPr>
        <w:t xml:space="preserve">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647C455F"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B805DA">
        <w:instrText xml:space="preserve"> ADDIN ZOTERO_ITEM CSL_CITATION {"citationID":"HcYUAvHM","properties":{"formattedCitation":"\\super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B805DA" w:rsidRPr="00B805DA">
        <w:rPr>
          <w:vertAlign w:val="superscript"/>
        </w:rPr>
        <w:t>6</w:t>
      </w:r>
      <w:r>
        <w:fldChar w:fldCharType="end"/>
      </w:r>
      <w:r>
        <w:t xml:space="preserve"> </w:t>
      </w:r>
      <w:r>
        <w:fldChar w:fldCharType="begin"/>
      </w:r>
      <w:r w:rsidR="00B805DA">
        <w:instrText xml:space="preserve"> ADDIN ZOTERO_ITEM CSL_CITATION {"citationID":"FrjqBTFb","properties":{"formattedCitation":"\\super 5\\nosupersub{}","plainCitation":"5","noteIndex":0},"citationItems":[{"id":5412,"uris":["http://zotero.org/users/9952283/items/M5RNZ92R"],"itemData":{"id":5412,"type":"article-journal","abstract":"Abstract\n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B805DA" w:rsidRPr="00B805DA">
        <w:rPr>
          <w:vertAlign w:val="superscript"/>
        </w:rPr>
        <w:t>5</w:t>
      </w:r>
      <w:r>
        <w:fldChar w:fldCharType="end"/>
      </w:r>
      <w:r>
        <w:t xml:space="preserve">. </w:t>
      </w:r>
    </w:p>
    <w:p w14:paraId="4D2DF24D" w14:textId="0C372FB2"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B805DA">
        <w:instrText xml:space="preserve"> ADDIN ZOTERO_ITEM CSL_CITATION {"citationID":"znFg1IL7","properties":{"formattedCitation":"\\super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B805DA" w:rsidRPr="00B805DA">
        <w:rPr>
          <w:vertAlign w:val="superscript"/>
        </w:rPr>
        <w:t>6</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FAB6AC6" w14:textId="0B33E93B" w:rsidR="007541D5" w:rsidRPr="00F67FD4" w:rsidRDefault="00F67FD4" w:rsidP="00F67FD4">
      <w:pPr>
        <w:pStyle w:val="a4"/>
      </w:pPr>
      <w:r>
        <w:t xml:space="preserve">Рисунок  </w:t>
      </w:r>
      <w:r>
        <w:fldChar w:fldCharType="begin"/>
      </w:r>
      <w:r>
        <w:instrText xml:space="preserve"> SEQ Рисунок_ \* ARABIC </w:instrText>
      </w:r>
      <w:r>
        <w:fldChar w:fldCharType="separate"/>
      </w:r>
      <w:r w:rsidR="0096035E">
        <w:rPr>
          <w:noProof/>
        </w:rPr>
        <w:t>25</w:t>
      </w:r>
      <w:r>
        <w:fldChar w:fldCharType="end"/>
      </w:r>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0EFD1E3A"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B805DA">
        <w:instrText xml:space="preserve"> ADDIN ZOTERO_ITEM CSL_CITATION {"citationID":"s9ihrr4R","properties":{"formattedCitation":"\\super 24\\nosupersub{}","plainCitation":"24","noteIndex":0},"citationItems":[{"id":5309,"uris":["http://zotero.org/users/9952283/items/YZE3MVQQ"],"itemData":{"id":5309,"type":"article-journal","abstract":"Abstract\n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B805DA" w:rsidRPr="00B805DA">
        <w:rPr>
          <w:vertAlign w:val="superscript"/>
        </w:rPr>
        <w:t>24</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6478E3F"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B805DA">
        <w:instrText xml:space="preserve"> ADDIN ZOTERO_ITEM CSL_CITATION {"citationID":"EzB7i22f","properties":{"formattedCitation":"\\super 25\\nosupersub{}","plainCitation":"25","noteIndex":0},"citationItems":[{"id":5367,"uris":["http://zotero.org/users/9952283/items/TEV8W4LY"],"itemData":{"id":5367,"type":"article-journal","container-title":"Toxicology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B805DA" w:rsidRPr="00B805DA">
        <w:rPr>
          <w:vertAlign w:val="superscript"/>
        </w:rPr>
        <w:t>25</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681E10C" w14:textId="1E221933"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96035E">
        <w:rPr>
          <w:noProof/>
        </w:rPr>
        <w:t>26</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4C6FD93" w14:textId="4F798C70"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96035E">
        <w:rPr>
          <w:noProof/>
        </w:rPr>
        <w:t>27</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260DF9A2"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B805DA">
        <w:instrText xml:space="preserve"> ADDIN ZOTERO_ITEM CSL_CITATION {"citationID":"dgyyOPWH","properties":{"formattedCitation":"\\super 26\\nosupersub{}","plainCitation":"26","noteIndex":0},"citationItems":[{"id":5315,"uris":["http://zotero.org/users/9952283/items/C3SQC6D6"],"itemData":{"id":5315,"type":"article-journal","container-title":"Journal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B805DA" w:rsidRPr="00B805DA">
        <w:rPr>
          <w:vertAlign w:val="superscript"/>
        </w:rPr>
        <w:t>26</w:t>
      </w:r>
      <w:r w:rsidR="00A40395">
        <w:fldChar w:fldCharType="end"/>
      </w:r>
      <w:r>
        <w:t xml:space="preserve"> или</w:t>
      </w:r>
      <w:r w:rsidRPr="00A40395">
        <w:t xml:space="preserve"> </w:t>
      </w:r>
      <w:r>
        <w:t>аммиаком</w:t>
      </w:r>
      <w:r w:rsidR="00A40395">
        <w:fldChar w:fldCharType="begin"/>
      </w:r>
      <w:r w:rsidR="00B805DA">
        <w:instrText xml:space="preserve"> ADDIN ZOTERO_ITEM CSL_CITATION {"citationID":"buRQIv0L","properties":{"formattedCitation":"\\super 27\\nosupersub{}","plainCitation":"27","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B805DA" w:rsidRPr="00B805DA">
        <w:rPr>
          <w:vertAlign w:val="superscript"/>
        </w:rPr>
        <w:t>27</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6362EE39"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B805DA">
        <w:instrText xml:space="preserve"> ADDIN ZOTERO_ITEM CSL_CITATION {"citationID":"K8oNaUu2","properties":{"formattedCitation":"\\super 27\\nosupersub{}","plainCitation":"27","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B805DA" w:rsidRPr="00B805DA">
        <w:rPr>
          <w:vertAlign w:val="superscript"/>
        </w:rPr>
        <w:t>27</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2C31941F" w14:textId="6B6EA9EF"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96035E">
        <w:rPr>
          <w:noProof/>
        </w:rPr>
        <w:t>28</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 xml:space="preserve">Проточная </w:t>
      </w:r>
      <w:proofErr w:type="spellStart"/>
      <w:r>
        <w:t>цитометрия</w:t>
      </w:r>
      <w:bookmarkEnd w:id="61"/>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F2CA911"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окраска по </w:t>
      </w:r>
      <w:r w:rsidR="00CC120B">
        <w:t>Р</w:t>
      </w:r>
      <w:r>
        <w:t>омановскому-</w:t>
      </w:r>
      <w:proofErr w:type="spellStart"/>
      <w:r w:rsidR="00CC120B">
        <w:t>Г</w:t>
      </w:r>
      <w:r>
        <w:t>имзе</w:t>
      </w:r>
      <w:proofErr w:type="spellEnd"/>
      <w:r w:rsidR="009C2A22">
        <w:t xml:space="preserve"> и </w:t>
      </w:r>
      <w:proofErr w:type="spellStart"/>
      <w:r w:rsidR="009C2A22">
        <w:t>толуидиновым</w:t>
      </w:r>
      <w:proofErr w:type="spellEnd"/>
      <w:r w:rsidR="009C2A22">
        <w:t xml:space="preserve"> синим</w:t>
      </w:r>
      <w:r>
        <w:t>.</w:t>
      </w:r>
      <w:r w:rsidR="009C2A22">
        <w:t xml:space="preserve"> Окраска первыми двумя методами осуществлялась прямо в ячейках 24 луночного планшета, после фиксации и </w:t>
      </w:r>
      <w:r w:rsidR="00BF1FA6">
        <w:t>обезвоживания,</w:t>
      </w:r>
      <w:r w:rsidR="009C2A22">
        <w:t xml:space="preserve"> которое осуществлялось там же.</w:t>
      </w:r>
      <w:r w:rsidR="00BF1FA6" w:rsidRPr="00BF1FA6">
        <w:t xml:space="preserve"> </w:t>
      </w:r>
      <w:r w:rsidR="00BF1FA6">
        <w:t xml:space="preserve">Первое наблюдение, видимое уже невооруженным глазом, мембраны окрашиваются сами по себе, причем достаточно ярко, чтобы это было видно невооруженным глазом. </w:t>
      </w:r>
      <w:r w:rsidR="009C2A22">
        <w:t xml:space="preserve"> </w:t>
      </w:r>
      <w:r w:rsidR="00CE51F8">
        <w:t xml:space="preserve"> </w:t>
      </w:r>
    </w:p>
    <w:p w14:paraId="1173040B" w14:textId="2DA48067" w:rsidR="00C65D49" w:rsidRPr="00BE3FBB" w:rsidRDefault="00C65D49" w:rsidP="00C966FA">
      <w:pPr>
        <w:ind w:firstLine="720"/>
      </w:pPr>
    </w:p>
    <w:p w14:paraId="02671B4A" w14:textId="77777777" w:rsidR="00386AFA" w:rsidRDefault="00CC120B" w:rsidP="00386AFA">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0BD34200" w:rsidR="00CC120B" w:rsidRDefault="00386AFA" w:rsidP="00386AFA">
      <w:pPr>
        <w:pStyle w:val="a4"/>
      </w:pPr>
      <w:r>
        <w:t xml:space="preserve">Рисунок  </w:t>
      </w:r>
      <w:r>
        <w:fldChar w:fldCharType="begin"/>
      </w:r>
      <w:r>
        <w:instrText xml:space="preserve"> SEQ Рисунок_ \* ARABIC </w:instrText>
      </w:r>
      <w:r>
        <w:fldChar w:fldCharType="separate"/>
      </w:r>
      <w:r w:rsidR="0096035E">
        <w:rPr>
          <w:noProof/>
        </w:rPr>
        <w:t>29</w:t>
      </w:r>
      <w:r>
        <w:fldChar w:fldCharType="end"/>
      </w:r>
      <w:r w:rsidRPr="00BF1FA6">
        <w:t xml:space="preserve"> Мембраны, изготовленные разными методами, окрашенные прямо в 24 луночном планшете. Синяя окраска – окраска по Романовскому-</w:t>
      </w:r>
      <w:proofErr w:type="spellStart"/>
      <w:r w:rsidRPr="00BF1FA6">
        <w:t>Гимзе</w:t>
      </w:r>
      <w:proofErr w:type="spellEnd"/>
      <w:r w:rsidRPr="00BF1FA6">
        <w:t>, желтая – эозином, темно-красная – окраска гематоксилином-эозином.</w:t>
      </w:r>
    </w:p>
    <w:p w14:paraId="13AEDD11" w14:textId="77777777" w:rsidR="00CC560B" w:rsidRDefault="00CC560B" w:rsidP="00CC560B">
      <w:pPr>
        <w:keepNext/>
      </w:pPr>
      <w:r>
        <w:rPr>
          <w:noProof/>
        </w:rPr>
        <w:drawing>
          <wp:inline distT="0" distB="0" distL="0" distR="0" wp14:anchorId="4076CE37" wp14:editId="63943CA1">
            <wp:extent cx="5940425" cy="150558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0425" cy="1505585"/>
                    </a:xfrm>
                    <a:prstGeom prst="rect">
                      <a:avLst/>
                    </a:prstGeom>
                    <a:noFill/>
                    <a:ln>
                      <a:noFill/>
                    </a:ln>
                  </pic:spPr>
                </pic:pic>
              </a:graphicData>
            </a:graphic>
          </wp:inline>
        </w:drawing>
      </w:r>
    </w:p>
    <w:p w14:paraId="5B305535" w14:textId="4AE855E5" w:rsidR="00CC560B" w:rsidRPr="009C2A22" w:rsidRDefault="00CC560B" w:rsidP="00CC560B">
      <w:pPr>
        <w:pStyle w:val="a4"/>
        <w:jc w:val="left"/>
      </w:pPr>
      <w:r>
        <w:t xml:space="preserve">Рисунок  </w:t>
      </w:r>
      <w:r>
        <w:fldChar w:fldCharType="begin"/>
      </w:r>
      <w:r>
        <w:instrText xml:space="preserve"> SEQ Рисунок_ \* ARABIC </w:instrText>
      </w:r>
      <w:r>
        <w:fldChar w:fldCharType="separate"/>
      </w:r>
      <w:r w:rsidR="0096035E">
        <w:rPr>
          <w:noProof/>
        </w:rPr>
        <w:t>30</w:t>
      </w:r>
      <w:r>
        <w:fldChar w:fldCharType="end"/>
      </w:r>
      <w:r w:rsidRPr="00CC560B">
        <w:t xml:space="preserve"> </w:t>
      </w:r>
      <w:r>
        <w:t xml:space="preserve">Микроскопия </w:t>
      </w:r>
      <w:proofErr w:type="gramStart"/>
      <w:r>
        <w:t>мембран</w:t>
      </w:r>
      <w:proofErr w:type="gramEnd"/>
      <w:r>
        <w:t xml:space="preserve"> окрашенных при помощи стандартных гистохимических подходов. </w:t>
      </w:r>
      <w:r>
        <w:rPr>
          <w:lang w:val="en-US"/>
        </w:rPr>
        <w:t>A</w:t>
      </w:r>
      <w:r w:rsidRPr="00CC560B">
        <w:t xml:space="preserve"> </w:t>
      </w:r>
      <w:r>
        <w:t xml:space="preserve">и </w:t>
      </w:r>
      <w:r>
        <w:rPr>
          <w:lang w:val="en-US"/>
        </w:rPr>
        <w:t>B</w:t>
      </w:r>
      <w:r w:rsidRPr="00CC560B">
        <w:t xml:space="preserve"> – </w:t>
      </w:r>
      <w:r>
        <w:t>окраска по Романовскому-</w:t>
      </w:r>
      <w:proofErr w:type="spellStart"/>
      <w:r>
        <w:t>Гимзе</w:t>
      </w:r>
      <w:proofErr w:type="spellEnd"/>
      <w:r w:rsidRPr="00CC560B">
        <w:t xml:space="preserve">, </w:t>
      </w:r>
      <w:r>
        <w:t xml:space="preserve">С и </w:t>
      </w:r>
      <w:r>
        <w:rPr>
          <w:lang w:val="en-US"/>
        </w:rPr>
        <w:t>D</w:t>
      </w:r>
      <w:r w:rsidRPr="00CC560B">
        <w:t xml:space="preserve"> </w:t>
      </w:r>
      <w:r>
        <w:t xml:space="preserve">окрашенные гематоксилином-эозином. </w:t>
      </w:r>
      <w:r>
        <w:rPr>
          <w:lang w:val="en-US"/>
        </w:rPr>
        <w:t>A</w:t>
      </w:r>
      <w:r w:rsidRPr="00CC560B">
        <w:t xml:space="preserve"> </w:t>
      </w:r>
      <w:r>
        <w:t xml:space="preserve">и </w:t>
      </w:r>
      <w:r>
        <w:rPr>
          <w:lang w:val="en-US"/>
        </w:rPr>
        <w:t>C</w:t>
      </w:r>
      <w:r w:rsidRPr="00CC560B">
        <w:t xml:space="preserve"> – </w:t>
      </w:r>
      <w:r>
        <w:t xml:space="preserve">мембраны сделанные с использованием </w:t>
      </w:r>
      <w:r>
        <w:rPr>
          <w:lang w:val="en-US"/>
        </w:rPr>
        <w:t>EDC</w:t>
      </w:r>
      <w:r>
        <w:t xml:space="preserve">, </w:t>
      </w:r>
      <w:r>
        <w:rPr>
          <w:lang w:val="en-US"/>
        </w:rPr>
        <w:t>B</w:t>
      </w:r>
      <w:r w:rsidRPr="00CC560B">
        <w:t xml:space="preserve"> </w:t>
      </w:r>
      <w:r>
        <w:t xml:space="preserve">и </w:t>
      </w:r>
      <w:r>
        <w:rPr>
          <w:lang w:val="en-US"/>
        </w:rPr>
        <w:t>D</w:t>
      </w:r>
      <w:r w:rsidRPr="00CC560B">
        <w:t xml:space="preserve"> </w:t>
      </w:r>
      <w:r>
        <w:t>с использованием глутарового альдегида. Масштабная линейка – 100 мкм.</w:t>
      </w:r>
    </w:p>
    <w:p w14:paraId="3DE09EF2" w14:textId="77777777" w:rsidR="00CC560B" w:rsidRPr="00CC560B" w:rsidRDefault="00CC560B" w:rsidP="00CC560B"/>
    <w:p w14:paraId="41B08E33" w14:textId="77777777" w:rsidR="00662EEB" w:rsidRDefault="00662EEB" w:rsidP="00662EEB">
      <w:pPr>
        <w:keepNext/>
        <w:jc w:val="center"/>
      </w:pPr>
      <w:r>
        <w:rPr>
          <w:noProof/>
        </w:rPr>
        <w:lastRenderedPageBreak/>
        <w:drawing>
          <wp:inline distT="0" distB="0" distL="0" distR="0" wp14:anchorId="1EC24258" wp14:editId="3C9A74DF">
            <wp:extent cx="3874555" cy="19796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874555" cy="1979611"/>
                    </a:xfrm>
                    <a:prstGeom prst="rect">
                      <a:avLst/>
                    </a:prstGeom>
                    <a:noFill/>
                    <a:ln>
                      <a:noFill/>
                    </a:ln>
                  </pic:spPr>
                </pic:pic>
              </a:graphicData>
            </a:graphic>
          </wp:inline>
        </w:drawing>
      </w:r>
    </w:p>
    <w:p w14:paraId="04F74B46" w14:textId="07D562BA" w:rsidR="00662EEB" w:rsidRDefault="00662EEB" w:rsidP="00662EEB">
      <w:pPr>
        <w:pStyle w:val="a4"/>
      </w:pPr>
      <w:r>
        <w:t xml:space="preserve">Рисунок  </w:t>
      </w:r>
      <w:r>
        <w:fldChar w:fldCharType="begin"/>
      </w:r>
      <w:r>
        <w:instrText xml:space="preserve"> SEQ Рисунок_ \* ARABIC </w:instrText>
      </w:r>
      <w:r>
        <w:fldChar w:fldCharType="separate"/>
      </w:r>
      <w:r w:rsidR="0096035E">
        <w:rPr>
          <w:noProof/>
        </w:rPr>
        <w:t>31</w:t>
      </w:r>
      <w:r>
        <w:fldChar w:fldCharType="end"/>
      </w:r>
      <w:r w:rsidRPr="00662EEB">
        <w:t xml:space="preserve"> </w:t>
      </w:r>
      <w:r>
        <w:t xml:space="preserve">Боковой срез мембраны, с выращенными на ней клетками культуры </w:t>
      </w:r>
      <w:r>
        <w:rPr>
          <w:lang w:val="en-US"/>
        </w:rPr>
        <w:t>HeLa</w:t>
      </w:r>
      <w:r>
        <w:t xml:space="preserve"> (</w:t>
      </w:r>
      <w:r>
        <w:rPr>
          <w:lang w:val="en-US"/>
        </w:rPr>
        <w:t>A</w:t>
      </w:r>
      <w:r w:rsidRPr="00662EEB">
        <w:t xml:space="preserve">) </w:t>
      </w:r>
      <w:r>
        <w:t xml:space="preserve">и </w:t>
      </w:r>
      <w:proofErr w:type="spellStart"/>
      <w:r>
        <w:rPr>
          <w:lang w:val="en-US"/>
        </w:rPr>
        <w:t>MiaPaca</w:t>
      </w:r>
      <w:proofErr w:type="spellEnd"/>
      <w:r w:rsidRPr="00662EEB">
        <w:t xml:space="preserve"> 2(</w:t>
      </w:r>
      <w:r>
        <w:rPr>
          <w:lang w:val="en-US"/>
        </w:rPr>
        <w:t>B</w:t>
      </w:r>
      <w:r w:rsidRPr="00662EEB">
        <w:t>)</w:t>
      </w:r>
      <w:r>
        <w:t>, окрашенные соответственно</w:t>
      </w:r>
      <w:r w:rsidRPr="00662EEB">
        <w:t xml:space="preserve"> </w:t>
      </w:r>
      <w:r>
        <w:t xml:space="preserve">гематоксилином-эозином и </w:t>
      </w:r>
      <w:proofErr w:type="spellStart"/>
      <w:r>
        <w:t>толуидиновым</w:t>
      </w:r>
      <w:proofErr w:type="spellEnd"/>
      <w:r>
        <w:t xml:space="preserve"> синим. Масштабная линейка 20 мкм.</w:t>
      </w:r>
    </w:p>
    <w:p w14:paraId="02986907" w14:textId="2C01EA7D" w:rsidR="00CC560B" w:rsidRDefault="00CC560B" w:rsidP="00CC560B"/>
    <w:p w14:paraId="608D990C" w14:textId="77777777" w:rsidR="00CC560B" w:rsidRPr="00CC560B" w:rsidRDefault="00CC560B" w:rsidP="00CC560B"/>
    <w:p w14:paraId="2993CAE8" w14:textId="49CA7EB0"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w:t>
      </w:r>
      <w:r w:rsidR="001A33E7">
        <w:t>Вероятно,</w:t>
      </w:r>
      <w:r>
        <w:t xml:space="preserve">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1F1078D6"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96035E">
        <w:rPr>
          <w:noProof/>
        </w:rPr>
        <w:t>32</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35D127B4"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96035E">
        <w:rPr>
          <w:noProof/>
        </w:rPr>
        <w:t>33</w:t>
      </w:r>
      <w:r>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19911BBA"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B805DA">
        <w:instrText xml:space="preserve"> ADDIN ZOTERO_ITEM CSL_CITATION {"citationID":"mtCSy1No","properties":{"formattedCitation":"\\super 28\\nosupersub{}","plainCitation":"28","noteIndex":0},"citationItems":[{"id":5384,"uris":["http://zotero.org/users/9952283/items/ALSMU53F"],"itemData":{"id":5384,"type":"article-journal","abstract":"Following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B805DA" w:rsidRPr="00B805DA">
        <w:rPr>
          <w:sz w:val="20"/>
          <w:vertAlign w:val="superscript"/>
        </w:rPr>
        <w:t>28</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256DA7EF"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96035E">
        <w:rPr>
          <w:noProof/>
        </w:rPr>
        <w:t>34</w:t>
      </w:r>
      <w:r>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103">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5E53051E" w:rsidR="0010641B" w:rsidRPr="00EC4946" w:rsidRDefault="0010641B" w:rsidP="0010641B">
      <w:pPr>
        <w:pStyle w:val="a4"/>
      </w:pPr>
      <w:r>
        <w:t xml:space="preserve">Рисунок  </w:t>
      </w:r>
      <w:r>
        <w:fldChar w:fldCharType="begin"/>
      </w:r>
      <w:r>
        <w:instrText xml:space="preserve"> SEQ Рисунок_ \* ARABIC </w:instrText>
      </w:r>
      <w:r>
        <w:fldChar w:fldCharType="separate"/>
      </w:r>
      <w:r w:rsidR="0096035E">
        <w:rPr>
          <w:noProof/>
        </w:rPr>
        <w:t>35</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xml:space="preserve">, изображение получено в виде серии конфокальных срезов высотой 3 мкм, при возбуждении 405 нм лазером и регистрации в диапазоне </w:t>
      </w:r>
      <w:r w:rsidR="001A33E7">
        <w:t>420–</w:t>
      </w:r>
      <w:proofErr w:type="gramStart"/>
      <w:r w:rsidR="001A33E7">
        <w:t xml:space="preserve">460 </w:t>
      </w:r>
      <w:r>
        <w:t xml:space="preserve"> нм</w:t>
      </w:r>
      <w:proofErr w:type="gramEnd"/>
      <w:r>
        <w:t>.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6B646B68"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96035E">
        <w:rPr>
          <w:noProof/>
        </w:rPr>
        <w:t>36</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r w:rsidR="001A33E7">
        <w:t>410–</w:t>
      </w:r>
      <w:proofErr w:type="gramStart"/>
      <w:r w:rsidR="001A33E7">
        <w:t xml:space="preserve">460 </w:t>
      </w:r>
      <w:r>
        <w:t xml:space="preserve"> нм</w:t>
      </w:r>
      <w:proofErr w:type="gramEnd"/>
      <w:r>
        <w:t>),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w:t>
      </w:r>
      <w:r w:rsidR="00A6334A">
        <w:t>.</w:t>
      </w:r>
    </w:p>
    <w:p w14:paraId="19BA12B3" w14:textId="77777777" w:rsidR="006D3CC6" w:rsidRDefault="00A6334A" w:rsidP="004B6531">
      <w:r>
        <w:tab/>
      </w:r>
      <w:proofErr w:type="spellStart"/>
      <w:r>
        <w:t>Осоновной</w:t>
      </w:r>
      <w:proofErr w:type="spellEnd"/>
      <w:r>
        <w:t xml:space="preserve"> задачей исследования было создание методики для </w:t>
      </w:r>
      <w:proofErr w:type="spellStart"/>
      <w:r>
        <w:t>сокультивирования</w:t>
      </w:r>
      <w:proofErr w:type="spellEnd"/>
      <w:r>
        <w:t xml:space="preserve"> клеток и, естественно, крайне интересно было проверить возможно ли изучать культуру в процессе </w:t>
      </w:r>
      <w:proofErr w:type="spellStart"/>
      <w:r>
        <w:t>сокультивирования</w:t>
      </w:r>
      <w:proofErr w:type="spellEnd"/>
      <w:r>
        <w:t xml:space="preserve"> при помощи конфокального микроскопа. Выше уже упоминалось, </w:t>
      </w:r>
      <w:r w:rsidR="003E5A4E">
        <w:t xml:space="preserve">что для чашек со стеклянным дном был сконструирован специальный </w:t>
      </w:r>
      <w:proofErr w:type="spellStart"/>
      <w:r w:rsidR="003E5A4E">
        <w:t>холдер</w:t>
      </w:r>
      <w:proofErr w:type="spellEnd"/>
      <w:r w:rsidR="003E5A4E">
        <w:t xml:space="preserve">.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w:t>
      </w:r>
      <w:proofErr w:type="spellStart"/>
      <w:r w:rsidR="003E5A4E">
        <w:t>холдере</w:t>
      </w:r>
      <w:proofErr w:type="spellEnd"/>
      <w:r w:rsidR="003E5A4E">
        <w:t xml:space="preserve">,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w:t>
      </w:r>
      <w:proofErr w:type="spellStart"/>
      <w:r w:rsidR="003E5A4E">
        <w:t>холдером</w:t>
      </w:r>
      <w:proofErr w:type="spellEnd"/>
      <w:r w:rsidR="003E5A4E">
        <w:t xml:space="preserve">) изучались при помощи конфокального микроскопа. </w:t>
      </w:r>
    </w:p>
    <w:p w14:paraId="21D17AA7" w14:textId="793B279F" w:rsidR="003E5A4E" w:rsidRDefault="006D3CC6" w:rsidP="004B6531">
      <w:r>
        <w:tab/>
        <w:t xml:space="preserve">Было проведено два типа экспериментов. В первом мембрана находилась в нормальном положении </w:t>
      </w:r>
      <w:proofErr w:type="gramStart"/>
      <w:r w:rsidR="00321D43">
        <w:t>т.е.</w:t>
      </w:r>
      <w:proofErr w:type="gramEnd"/>
      <w:r w:rsidR="00321D43">
        <w:t xml:space="preserve"> </w:t>
      </w:r>
      <w:r>
        <w:t>клетки находились сверху</w:t>
      </w:r>
      <w:r w:rsidR="00321D43">
        <w:t xml:space="preserve"> (рис)</w:t>
      </w:r>
      <w:r>
        <w:t xml:space="preserve"> в другом, из научного интереса, мембрана была перевернута и расположена клетками снизу</w:t>
      </w:r>
      <w:r w:rsidR="00321D43">
        <w:t xml:space="preserve"> (рис)</w:t>
      </w:r>
      <w:r>
        <w:t>.</w:t>
      </w:r>
      <w:r w:rsidR="00A645FA" w:rsidRPr="00A645FA">
        <w:t xml:space="preserve"> </w:t>
      </w:r>
    </w:p>
    <w:p w14:paraId="221D769D" w14:textId="182A86C3" w:rsidR="00232687" w:rsidRPr="003E5A4E" w:rsidRDefault="00232687" w:rsidP="004B6531">
      <w:r>
        <w:tab/>
        <w:t xml:space="preserve"> </w:t>
      </w:r>
    </w:p>
    <w:p w14:paraId="5CA5760F" w14:textId="77777777" w:rsidR="0025098E" w:rsidRDefault="00A6334A" w:rsidP="0025098E">
      <w:pPr>
        <w:keepNext/>
        <w:jc w:val="center"/>
      </w:pPr>
      <w:r>
        <w:rPr>
          <w:noProof/>
        </w:rPr>
        <w:drawing>
          <wp:inline distT="0" distB="0" distL="0" distR="0" wp14:anchorId="2A9D07AD" wp14:editId="4886AB38">
            <wp:extent cx="4750816" cy="162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50816" cy="1620000"/>
                    </a:xfrm>
                    <a:prstGeom prst="rect">
                      <a:avLst/>
                    </a:prstGeom>
                    <a:noFill/>
                    <a:ln>
                      <a:noFill/>
                    </a:ln>
                  </pic:spPr>
                </pic:pic>
              </a:graphicData>
            </a:graphic>
          </wp:inline>
        </w:drawing>
      </w:r>
    </w:p>
    <w:p w14:paraId="51845E90" w14:textId="06EE580A" w:rsidR="006D3CC6" w:rsidRDefault="0025098E" w:rsidP="0025098E">
      <w:pPr>
        <w:pStyle w:val="a4"/>
      </w:pPr>
      <w:r>
        <w:t xml:space="preserve">Рисунок  </w:t>
      </w:r>
      <w:r>
        <w:fldChar w:fldCharType="begin"/>
      </w:r>
      <w:r>
        <w:instrText xml:space="preserve"> SEQ Рисунок_ \* ARABIC </w:instrText>
      </w:r>
      <w:r>
        <w:fldChar w:fldCharType="separate"/>
      </w:r>
      <w:r w:rsidR="0096035E">
        <w:rPr>
          <w:noProof/>
        </w:rPr>
        <w:t>37</w:t>
      </w:r>
      <w:r>
        <w:fldChar w:fldCharType="end"/>
      </w:r>
      <w:r>
        <w:t xml:space="preserve"> Конфокальная микроскопия клеток в процессе </w:t>
      </w:r>
      <w:proofErr w:type="spellStart"/>
      <w:r>
        <w:t>сокультивирования</w:t>
      </w:r>
      <w:proofErr w:type="spellEnd"/>
      <w:r>
        <w:t xml:space="preserve">. </w:t>
      </w:r>
      <w:r>
        <w:rPr>
          <w:lang w:val="en-US"/>
        </w:rPr>
        <w:t>A</w:t>
      </w:r>
      <w:r w:rsidRPr="0025098E">
        <w:t xml:space="preserve"> – </w:t>
      </w:r>
      <w:r>
        <w:t xml:space="preserve">клетки </w:t>
      </w:r>
      <w:r>
        <w:rPr>
          <w:lang w:val="en-US"/>
        </w:rPr>
        <w:t>Vero</w:t>
      </w:r>
      <w:r>
        <w:t xml:space="preserve">, растущие в чашке Петри, </w:t>
      </w:r>
      <w:r>
        <w:rPr>
          <w:lang w:val="en-US"/>
        </w:rPr>
        <w:t>B</w:t>
      </w:r>
      <w:r w:rsidRPr="0025098E">
        <w:t xml:space="preserve"> – </w:t>
      </w:r>
      <w:r>
        <w:t xml:space="preserve">фибробласты человека, растущие на мембране. </w:t>
      </w:r>
      <w:r>
        <w:rPr>
          <w:lang w:val="en-US"/>
        </w:rPr>
        <w:t>C</w:t>
      </w:r>
      <w:r w:rsidRPr="0025098E">
        <w:t xml:space="preserve"> – </w:t>
      </w:r>
      <w:r>
        <w:t>3</w:t>
      </w:r>
      <w:r>
        <w:rPr>
          <w:lang w:val="en-US"/>
        </w:rPr>
        <w:t>d</w:t>
      </w:r>
      <w:r w:rsidRPr="0025098E">
        <w:t xml:space="preserve"> </w:t>
      </w:r>
      <w:r>
        <w:t xml:space="preserve">реконструкция всей системы, где снизу чашка Петри, а сверху мембрана, перевёрнутая клетками вниз. </w:t>
      </w:r>
      <w:r w:rsidR="003B3FA2">
        <w:t xml:space="preserve">Клетки окрашены М-29. </w:t>
      </w:r>
      <w:r w:rsidR="00503683">
        <w:t>Масштабная линейка</w:t>
      </w:r>
      <w:r w:rsidR="00503683" w:rsidRPr="003B3FA2">
        <w:t xml:space="preserve"> 200</w:t>
      </w:r>
      <w:r w:rsidR="00503683">
        <w:t xml:space="preserve"> мкм</w:t>
      </w:r>
      <w:r w:rsidR="005C48C6" w:rsidRPr="003B3FA2">
        <w:t xml:space="preserve">. </w:t>
      </w:r>
      <w:r w:rsidR="005C48C6">
        <w:t>Для 3</w:t>
      </w:r>
      <w:r w:rsidR="005C48C6">
        <w:rPr>
          <w:lang w:val="en-US"/>
        </w:rPr>
        <w:t>d</w:t>
      </w:r>
      <w:r w:rsidR="005C48C6" w:rsidRPr="003B3FA2">
        <w:t xml:space="preserve"> </w:t>
      </w:r>
      <w:r w:rsidR="005C48C6">
        <w:t xml:space="preserve">реконструкции использовался </w:t>
      </w:r>
      <w:proofErr w:type="spellStart"/>
      <w:r w:rsidR="005C48C6">
        <w:rPr>
          <w:lang w:val="en-US"/>
        </w:rPr>
        <w:t>napari</w:t>
      </w:r>
      <w:proofErr w:type="spellEnd"/>
      <w:r w:rsidR="005C48C6" w:rsidRPr="003B3FA2">
        <w:t>.</w:t>
      </w:r>
    </w:p>
    <w:p w14:paraId="297733FE" w14:textId="3280AB8D" w:rsidR="00182CC3" w:rsidRPr="003B3FA2" w:rsidRDefault="00321D43" w:rsidP="00321D43">
      <w:pPr>
        <w:ind w:firstLine="720"/>
      </w:pPr>
      <w:r>
        <w:lastRenderedPageBreak/>
        <w:t xml:space="preserve">Как было показано в обоих случаях возможно получать достаточно качественные микроскопические изображения. Когда клетки расположены снизу мембраны изображения получается несколько лучше, так как флуоресцентный сигнал не так теряется при прохождении через мембрану. Однако, как уже упоминалось выше, этот способ крепления мембраны весьма далек от практического применения, вероятнее всего клетки закрепленные снизу будут под действием гравитации отваливаться и опускаться на нижний слой, что нивелируют всю идею раздельной </w:t>
      </w:r>
      <w:proofErr w:type="spellStart"/>
      <w:r>
        <w:t>сокультивации</w:t>
      </w:r>
      <w:proofErr w:type="spellEnd"/>
      <w:r>
        <w:t>.</w:t>
      </w:r>
    </w:p>
    <w:p w14:paraId="3BCA2708" w14:textId="77777777" w:rsidR="00937833" w:rsidRDefault="00182CC3" w:rsidP="00937833">
      <w:pPr>
        <w:keepNext/>
      </w:pPr>
      <w:r>
        <w:rPr>
          <w:noProof/>
        </w:rPr>
        <w:drawing>
          <wp:inline distT="0" distB="0" distL="0" distR="0" wp14:anchorId="2E31249E" wp14:editId="098DC1AF">
            <wp:extent cx="6311995" cy="1620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4950609A" w14:textId="49FF947E" w:rsidR="00937833" w:rsidRPr="00937833" w:rsidRDefault="00937833" w:rsidP="00937833">
      <w:pPr>
        <w:pStyle w:val="a4"/>
      </w:pPr>
      <w:r>
        <w:t xml:space="preserve">Рисунок  </w:t>
      </w:r>
      <w:r>
        <w:fldChar w:fldCharType="begin"/>
      </w:r>
      <w:r>
        <w:instrText xml:space="preserve"> SEQ Рисунок_ \* ARABIC </w:instrText>
      </w:r>
      <w:r>
        <w:fldChar w:fldCharType="separate"/>
      </w:r>
      <w:r w:rsidR="0096035E">
        <w:rPr>
          <w:noProof/>
        </w:rPr>
        <w:t>38</w:t>
      </w:r>
      <w:r>
        <w:fldChar w:fldCharType="end"/>
      </w:r>
      <w:r w:rsidRPr="00937833">
        <w:t xml:space="preserve"> Конфокальная микроскопия клеток в процессе </w:t>
      </w:r>
      <w:proofErr w:type="spellStart"/>
      <w:r w:rsidRPr="00937833">
        <w:t>сокультивирования</w:t>
      </w:r>
      <w:proofErr w:type="spellEnd"/>
      <w:r w:rsidRPr="00937833">
        <w:t xml:space="preserve">. </w:t>
      </w:r>
      <w:r w:rsidRPr="00D853E4">
        <w:rPr>
          <w:lang w:val="en-US"/>
        </w:rPr>
        <w:t>A</w:t>
      </w:r>
      <w:r w:rsidRPr="00937833">
        <w:t xml:space="preserve"> – клетки </w:t>
      </w:r>
      <w:r w:rsidRPr="00D853E4">
        <w:rPr>
          <w:lang w:val="en-US"/>
        </w:rPr>
        <w:t>Vero</w:t>
      </w:r>
      <w:r w:rsidRPr="00937833">
        <w:t xml:space="preserve">, растущие в чашке Петри, </w:t>
      </w:r>
      <w:r w:rsidRPr="00D853E4">
        <w:rPr>
          <w:lang w:val="en-US"/>
        </w:rPr>
        <w:t>B</w:t>
      </w:r>
      <w:r w:rsidRPr="00937833">
        <w:t xml:space="preserve"> –</w:t>
      </w:r>
      <w:r>
        <w:t xml:space="preserve">изображение самой мембраны снизу. С – фибробласты на поверхности мембраны. </w:t>
      </w:r>
      <w:r>
        <w:rPr>
          <w:lang w:val="en-US"/>
        </w:rPr>
        <w:t>D</w:t>
      </w:r>
      <w:r w:rsidRPr="00937833">
        <w:t xml:space="preserve"> – 3</w:t>
      </w:r>
      <w:r w:rsidRPr="00D853E4">
        <w:rPr>
          <w:lang w:val="en-US"/>
        </w:rPr>
        <w:t>d</w:t>
      </w:r>
      <w:r w:rsidRPr="00937833">
        <w:t xml:space="preserve"> реконструкция всей системы. </w:t>
      </w:r>
      <w:r w:rsidR="003B3FA2">
        <w:t xml:space="preserve">Клетки окрашены М-29. </w:t>
      </w:r>
      <w:r>
        <w:t>Масштабная линейка</w:t>
      </w:r>
      <w:r w:rsidRPr="00937833">
        <w:t xml:space="preserve"> 200</w:t>
      </w:r>
      <w:r>
        <w:t xml:space="preserve"> мкм</w:t>
      </w:r>
      <w:r w:rsidRPr="00937833">
        <w:t xml:space="preserve">. </w:t>
      </w:r>
      <w:r>
        <w:t>Для 3</w:t>
      </w:r>
      <w:r>
        <w:rPr>
          <w:lang w:val="en-US"/>
        </w:rPr>
        <w:t>d</w:t>
      </w:r>
      <w:r w:rsidRPr="00937833">
        <w:t xml:space="preserve"> </w:t>
      </w:r>
      <w:r>
        <w:t xml:space="preserve">реконструкции использовался </w:t>
      </w:r>
      <w:proofErr w:type="spellStart"/>
      <w:r>
        <w:rPr>
          <w:lang w:val="en-US"/>
        </w:rPr>
        <w:t>napari</w:t>
      </w:r>
      <w:proofErr w:type="spellEnd"/>
      <w:r w:rsidRPr="00937833">
        <w:t>.</w:t>
      </w:r>
    </w:p>
    <w:p w14:paraId="2348B07C" w14:textId="35498505" w:rsidR="00182CC3" w:rsidRDefault="00AE3F0F" w:rsidP="00AE3F0F">
      <w:r>
        <w:tab/>
        <w:t xml:space="preserve">При правильном расположении мембраны так же возможно получить качественное изображение и </w:t>
      </w:r>
      <w:proofErr w:type="gramStart"/>
      <w:r>
        <w:t>клеток</w:t>
      </w:r>
      <w:proofErr w:type="gramEnd"/>
      <w:r>
        <w:t xml:space="preserve"> растущих в чашке и клеток на мембране. Однако флуоресценция клеток на мембране существенно менее интенсивная, что, впрочем, возможно скорректировать на этапе посто</w:t>
      </w:r>
      <w:r w:rsidR="00402EA5">
        <w:t>б</w:t>
      </w:r>
      <w:r>
        <w:t xml:space="preserve">работки. </w:t>
      </w:r>
    </w:p>
    <w:p w14:paraId="6080F1C6" w14:textId="5F62A7BA" w:rsidR="00055EAF" w:rsidRDefault="00055EAF" w:rsidP="00AE3F0F">
      <w:r>
        <w:tab/>
        <w:t xml:space="preserve">Основной вывод этой серии экспериментов – </w:t>
      </w:r>
      <w:proofErr w:type="gramStart"/>
      <w:r>
        <w:t>мембраны</w:t>
      </w:r>
      <w:proofErr w:type="gramEnd"/>
      <w:r>
        <w:t xml:space="preserve"> сделанные с использованием </w:t>
      </w:r>
      <w:r>
        <w:rPr>
          <w:lang w:val="en-US"/>
        </w:rPr>
        <w:t>EDC</w:t>
      </w:r>
      <w:r w:rsidRPr="00055EAF">
        <w:t xml:space="preserve"> </w:t>
      </w:r>
      <w:r>
        <w:t xml:space="preserve">как конъюгирующего агента можно изучать при помощи флуоресцентной и, особенно, конфокальной микроскопии. </w:t>
      </w:r>
      <w:proofErr w:type="gramStart"/>
      <w:r>
        <w:t>Естественно</w:t>
      </w:r>
      <w:proofErr w:type="gramEnd"/>
      <w:r>
        <w:t xml:space="preserve"> можно изучать и клетки, растущие на них, если окрасить их тем или иным </w:t>
      </w:r>
      <w:proofErr w:type="spellStart"/>
      <w:r>
        <w:t>флуорофором</w:t>
      </w:r>
      <w:proofErr w:type="spellEnd"/>
      <w:r>
        <w:t xml:space="preserve">, что открывает перспективы для громадного множества экспериментальных техник и подходов, основанных на явлении флуоресценции.  Возможно так же изучать клетки и в процессе их </w:t>
      </w:r>
      <w:proofErr w:type="spellStart"/>
      <w:r>
        <w:t>сокультивирования</w:t>
      </w:r>
      <w:proofErr w:type="spellEnd"/>
      <w:r w:rsidR="00B92D91">
        <w:t xml:space="preserve">, одновременно наблюдая клетки и на дне </w:t>
      </w:r>
      <w:r w:rsidR="001D7A2D">
        <w:t>чашки,</w:t>
      </w:r>
      <w:r w:rsidR="00B92D91">
        <w:t xml:space="preserve"> и на мембране. </w:t>
      </w:r>
    </w:p>
    <w:p w14:paraId="5FBC3380" w14:textId="5DD78A84" w:rsidR="001D7A2D" w:rsidRPr="00055EAF" w:rsidRDefault="001D7A2D" w:rsidP="00AE3F0F">
      <w:r>
        <w:tab/>
        <w:t xml:space="preserve">В это же время мембраны, изготовленные с использованием глутарового альдегида, абсолютно непригодны для флуоресцентной микроскопии, так как они сами по себе флуоресцируют очень ярко, </w:t>
      </w:r>
      <w:proofErr w:type="spellStart"/>
      <w:r>
        <w:t>зашумляя</w:t>
      </w:r>
      <w:proofErr w:type="spellEnd"/>
      <w:r>
        <w:t xml:space="preserve"> любую полезную информацию. </w:t>
      </w:r>
    </w:p>
    <w:p w14:paraId="456DD863" w14:textId="40CE46B5" w:rsidR="00747B27" w:rsidRPr="0025098E" w:rsidRDefault="00747B27" w:rsidP="00747B27">
      <w:pPr>
        <w:pStyle w:val="3"/>
      </w:pPr>
      <w:bookmarkStart w:id="64" w:name="_Toc125154186"/>
      <w:r>
        <w:t xml:space="preserve">Исследование клеток на мембране при помощи </w:t>
      </w:r>
      <w:r>
        <w:rPr>
          <w:lang w:val="en-US"/>
        </w:rPr>
        <w:t>SEM</w:t>
      </w:r>
      <w:bookmarkEnd w:id="64"/>
    </w:p>
    <w:p w14:paraId="0CC12A22" w14:textId="5776FBCE" w:rsidR="0025098E" w:rsidRDefault="00066C69" w:rsidP="0025098E">
      <w:pPr>
        <w:ind w:firstLine="720"/>
      </w:pPr>
      <w:r>
        <w:t>Сканирующая электронная микроскопия — это</w:t>
      </w:r>
      <w:r w:rsidR="0025098E">
        <w:t xml:space="preserve"> метод исследования с очень богатыми возможностями, в том числе и в биологии. </w:t>
      </w:r>
      <w:r>
        <w:t xml:space="preserve">Однако, в отличии от различных видов оптической микроскопии, она требует достаточно сложной пробоподготовки перед непосредственно исследованием образцов. </w:t>
      </w:r>
      <w:r w:rsidR="004033E0">
        <w:t>Биологические образцы необходимо зафиксировать в специальном буфере, обезводить (используя органические растворители, такие как ацетон), потом удалить эти растворители (</w:t>
      </w:r>
      <w:proofErr w:type="gramStart"/>
      <w:r w:rsidR="004033E0">
        <w:t>например</w:t>
      </w:r>
      <w:proofErr w:type="gramEnd"/>
      <w:r w:rsidR="004033E0">
        <w:t xml:space="preserve"> используя сушку в критической точке) и, наконец, напылить слой металла, который не даст образцу в микроскопе заряжаться слишком сильно, что существенно ухудшает изображение. </w:t>
      </w:r>
    </w:p>
    <w:p w14:paraId="7601B65D" w14:textId="2428D243" w:rsidR="009F0747" w:rsidRDefault="00845CCB" w:rsidP="009F0747">
      <w:pPr>
        <w:ind w:firstLine="720"/>
      </w:pPr>
      <w:r>
        <w:t xml:space="preserve">Все эти манипуляции могут приводить к нарушению целостности образца или, например, к потере клеток, если речь идёт о культуре, растущей на какой-либо подложке. </w:t>
      </w:r>
      <w:r>
        <w:lastRenderedPageBreak/>
        <w:t xml:space="preserve">Таким образцом было важно показать саму возможность использовать </w:t>
      </w:r>
      <w:r>
        <w:rPr>
          <w:lang w:val="en-US"/>
        </w:rPr>
        <w:t>SEM</w:t>
      </w:r>
      <w:r w:rsidRPr="00845CCB">
        <w:t xml:space="preserve"> </w:t>
      </w:r>
      <w:r>
        <w:t xml:space="preserve">для исследования описываемых в работе белковых мембран и </w:t>
      </w:r>
      <w:r w:rsidR="009F0747">
        <w:t>клеток,</w:t>
      </w:r>
      <w:r>
        <w:t xml:space="preserve"> растущих на них.</w:t>
      </w:r>
      <w:r w:rsidR="009F0747">
        <w:t xml:space="preserve"> </w:t>
      </w:r>
    </w:p>
    <w:p w14:paraId="51996EA6" w14:textId="5E28561C" w:rsidR="009F0747" w:rsidRPr="00845CCB" w:rsidRDefault="009F0747" w:rsidP="009F0747">
      <w:pPr>
        <w:ind w:firstLine="720"/>
      </w:pPr>
      <w:r>
        <w:t>В первую очередь через процедуру пробоподготовки были проведены чистые мембраны, без клеток. Примеры полученных изображений приведены ниже.</w:t>
      </w:r>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7B72E58E" w:rsidR="00A53558" w:rsidRDefault="00C97256" w:rsidP="00C97256">
      <w:pPr>
        <w:pStyle w:val="a4"/>
      </w:pPr>
      <w:r>
        <w:t xml:space="preserve">Рисунок  </w:t>
      </w:r>
      <w:r>
        <w:fldChar w:fldCharType="begin"/>
      </w:r>
      <w:r>
        <w:instrText xml:space="preserve"> SEQ Рисунок_ \* ARABIC </w:instrText>
      </w:r>
      <w:r>
        <w:fldChar w:fldCharType="separate"/>
      </w:r>
      <w:r w:rsidR="0096035E">
        <w:rPr>
          <w:noProof/>
        </w:rPr>
        <w:t>39</w:t>
      </w:r>
      <w:r>
        <w:fldChar w:fldCharType="end"/>
      </w:r>
      <w:r w:rsidRPr="00C97256">
        <w:t xml:space="preserve"> </w:t>
      </w:r>
      <w:proofErr w:type="gramStart"/>
      <w:r w:rsidR="00D462D3">
        <w:t>Мембраны</w:t>
      </w:r>
      <w:proofErr w:type="gramEnd"/>
      <w:r w:rsidR="00D462D3">
        <w:t xml:space="preserve"> снятые при помощи </w:t>
      </w:r>
      <w:r w:rsidR="00D462D3">
        <w:rPr>
          <w:lang w:val="en-US"/>
        </w:rPr>
        <w:t>SEM</w:t>
      </w:r>
      <w:r w:rsidR="00D462D3" w:rsidRPr="00D462D3">
        <w:t xml:space="preserve">. </w:t>
      </w:r>
      <w:r w:rsidR="00D462D3">
        <w:rPr>
          <w:lang w:val="en-US"/>
        </w:rPr>
        <w:t>A</w:t>
      </w:r>
      <w:r w:rsidR="00D462D3" w:rsidRPr="00D462D3">
        <w:t xml:space="preserve"> </w:t>
      </w:r>
      <w:r w:rsidR="00D462D3">
        <w:t>–</w:t>
      </w:r>
      <w:r w:rsidR="00D462D3" w:rsidRPr="00D462D3">
        <w:t xml:space="preserve"> </w:t>
      </w:r>
      <w:r w:rsidR="00D462D3">
        <w:t xml:space="preserve">мембрана полученная с использованием </w:t>
      </w:r>
      <w:r w:rsidR="00D462D3">
        <w:rPr>
          <w:lang w:val="en-US"/>
        </w:rPr>
        <w:t>FDM</w:t>
      </w:r>
      <w:r w:rsidR="00D462D3" w:rsidRPr="00D462D3">
        <w:t xml:space="preserve"> </w:t>
      </w:r>
      <w:proofErr w:type="spellStart"/>
      <w:r w:rsidR="00D462D3">
        <w:t>молда</w:t>
      </w:r>
      <w:proofErr w:type="spellEnd"/>
      <w:r w:rsidR="00D462D3">
        <w:t xml:space="preserve">, </w:t>
      </w:r>
      <w:r w:rsidR="00D462D3">
        <w:rPr>
          <w:lang w:val="en-US"/>
        </w:rPr>
        <w:t>B</w:t>
      </w:r>
      <w:r w:rsidR="00D462D3" w:rsidRPr="00D462D3">
        <w:t xml:space="preserve"> </w:t>
      </w:r>
      <w:r w:rsidR="00D462D3">
        <w:t>–</w:t>
      </w:r>
      <w:r w:rsidR="00D462D3" w:rsidRPr="00D462D3">
        <w:t xml:space="preserve"> </w:t>
      </w:r>
      <w:r w:rsidR="00D462D3">
        <w:t xml:space="preserve">мембрана полученная при помощи </w:t>
      </w:r>
      <w:r w:rsidR="00D462D3">
        <w:rPr>
          <w:lang w:val="en-US"/>
        </w:rPr>
        <w:t>MSLA</w:t>
      </w:r>
      <w:r w:rsidR="00D462D3" w:rsidRPr="00D462D3">
        <w:t xml:space="preserve"> </w:t>
      </w:r>
      <w:proofErr w:type="spellStart"/>
      <w:r w:rsidR="00D462D3">
        <w:t>молда</w:t>
      </w:r>
      <w:proofErr w:type="spellEnd"/>
      <w:r w:rsidR="00D462D3">
        <w:t xml:space="preserve"> (боковая и верхняя сторона). С – внутренняя часть мембраны.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588BF71D" w14:textId="04BC1398" w:rsidR="009F0747" w:rsidRDefault="009F0747" w:rsidP="009F0747">
      <w:r>
        <w:tab/>
        <w:t xml:space="preserve">Мембраны были успешно зафиксированы, проведены через все необходимые процедуры и визуализированы при помощи сканирующего электронного микроскопа. </w:t>
      </w:r>
      <w:r w:rsidR="00927DB8">
        <w:t xml:space="preserve">Они не разрушились в процессе и были получены изображения достаточно высокого качества. В это же время ещё раз было </w:t>
      </w:r>
      <w:r w:rsidR="00924675">
        <w:t>продемонстрировано</w:t>
      </w:r>
      <w:r w:rsidR="00927DB8">
        <w:t xml:space="preserve"> насколько </w:t>
      </w:r>
      <w:r w:rsidR="00924675">
        <w:t>мембраны</w:t>
      </w:r>
      <w:r w:rsidR="00927DB8">
        <w:t xml:space="preserve">, </w:t>
      </w:r>
      <w:proofErr w:type="spellStart"/>
      <w:r w:rsidR="00927DB8">
        <w:t>молды</w:t>
      </w:r>
      <w:proofErr w:type="spellEnd"/>
      <w:r w:rsidR="00927DB8">
        <w:t xml:space="preserve"> которых были сделаны по </w:t>
      </w:r>
      <w:r w:rsidR="00924675">
        <w:rPr>
          <w:lang w:val="en-US"/>
        </w:rPr>
        <w:t>FDM</w:t>
      </w:r>
      <w:r w:rsidR="00924675">
        <w:t xml:space="preserve"> т</w:t>
      </w:r>
      <w:r w:rsidR="00927DB8">
        <w:t>ехнологии</w:t>
      </w:r>
      <w:r w:rsidR="00924675" w:rsidRPr="00924675">
        <w:t>,</w:t>
      </w:r>
      <w:r w:rsidR="00927DB8">
        <w:t xml:space="preserve"> отличаются от мембран с </w:t>
      </w:r>
      <w:r w:rsidR="00927DB8">
        <w:rPr>
          <w:lang w:val="en-US"/>
        </w:rPr>
        <w:t>MSLA</w:t>
      </w:r>
      <w:r w:rsidR="00927DB8" w:rsidRPr="00927DB8">
        <w:t xml:space="preserve"> </w:t>
      </w:r>
      <w:proofErr w:type="spellStart"/>
      <w:r w:rsidR="00927DB8">
        <w:t>молдов</w:t>
      </w:r>
      <w:proofErr w:type="spellEnd"/>
      <w:r w:rsidR="00927DB8">
        <w:t xml:space="preserve">. </w:t>
      </w:r>
      <w:r w:rsidR="004A1EF9">
        <w:t>Кроме того,</w:t>
      </w:r>
      <w:r w:rsidR="00927DB8">
        <w:t xml:space="preserve"> при помощи</w:t>
      </w:r>
      <w:r w:rsidR="00927DB8" w:rsidRPr="00927DB8">
        <w:t xml:space="preserve"> </w:t>
      </w:r>
      <w:r w:rsidR="00927DB8">
        <w:rPr>
          <w:lang w:val="en-US"/>
        </w:rPr>
        <w:t>SEM</w:t>
      </w:r>
      <w:r w:rsidR="00927DB8" w:rsidRPr="00927DB8">
        <w:t xml:space="preserve"> </w:t>
      </w:r>
      <w:r w:rsidR="00927DB8">
        <w:t xml:space="preserve">удалось на сколе мембраны заглянуть внутрь и увидеть, что она не является сплошным твердым куском белка, а её структура относительно пористая и состоит из отдельных гранул, связанных между собой. </w:t>
      </w:r>
    </w:p>
    <w:p w14:paraId="38511C25" w14:textId="42FB45B1" w:rsidR="00924675" w:rsidRPr="00924675" w:rsidRDefault="00924675" w:rsidP="009F0747">
      <w:r>
        <w:tab/>
        <w:t xml:space="preserve">Далее были изучены мембраны, на которых были выращены клетки. Методика пробоподготовки никак не отличалась от методики, примененной к чистым мембранам.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69149910" w:rsidR="00C97256" w:rsidRDefault="006C6B36" w:rsidP="006C6B36">
      <w:pPr>
        <w:pStyle w:val="a4"/>
      </w:pPr>
      <w:r>
        <w:t xml:space="preserve">Рисунок  </w:t>
      </w:r>
      <w:r>
        <w:fldChar w:fldCharType="begin"/>
      </w:r>
      <w:r>
        <w:instrText xml:space="preserve"> SEQ Рисунок_ \* ARABIC </w:instrText>
      </w:r>
      <w:r>
        <w:fldChar w:fldCharType="separate"/>
      </w:r>
      <w:r w:rsidR="0096035E">
        <w:rPr>
          <w:noProof/>
        </w:rPr>
        <w:t>40</w:t>
      </w:r>
      <w:r>
        <w:fldChar w:fldCharType="end"/>
      </w:r>
      <w:r w:rsidRPr="00B36751">
        <w:t xml:space="preserve"> </w:t>
      </w:r>
      <w:r w:rsidR="00B36751">
        <w:t xml:space="preserve">Клетки на мембранах, снятые при помощи </w:t>
      </w:r>
      <w:r w:rsidR="00B36751">
        <w:rPr>
          <w:lang w:val="en-US"/>
        </w:rPr>
        <w:t>SEM</w:t>
      </w:r>
      <w:r w:rsidR="00B36751" w:rsidRPr="00B36751">
        <w:t xml:space="preserve">. </w:t>
      </w:r>
      <w:r w:rsidR="00B36751">
        <w:t xml:space="preserve">А – культура </w:t>
      </w:r>
      <w:proofErr w:type="spellStart"/>
      <w:r w:rsidR="00B36751">
        <w:rPr>
          <w:lang w:val="en-US"/>
        </w:rPr>
        <w:t>MiaPaca</w:t>
      </w:r>
      <w:proofErr w:type="spellEnd"/>
      <w:r w:rsidR="00B36751" w:rsidRPr="00937833">
        <w:t xml:space="preserve">2, </w:t>
      </w:r>
      <w:r w:rsidR="00B36751">
        <w:rPr>
          <w:lang w:val="en-US"/>
        </w:rPr>
        <w:t>B</w:t>
      </w:r>
      <w:r w:rsidR="00B36751" w:rsidRPr="00937833">
        <w:t xml:space="preserve"> – </w:t>
      </w:r>
      <w:r w:rsidR="00B36751">
        <w:t xml:space="preserve">культура </w:t>
      </w:r>
      <w:r w:rsidR="00B36751">
        <w:rPr>
          <w:lang w:val="en-US"/>
        </w:rPr>
        <w:t>HeLa</w:t>
      </w:r>
      <w:r w:rsidR="00B36751" w:rsidRPr="00937833">
        <w:t xml:space="preserve">. </w:t>
      </w:r>
      <w:r>
        <w:t>Масштабная линейка 50 мкм</w:t>
      </w:r>
    </w:p>
    <w:p w14:paraId="1EDC8CF9" w14:textId="107944C1" w:rsidR="00ED12A2" w:rsidRPr="008B2852" w:rsidRDefault="008B2852" w:rsidP="00ED12A2">
      <w:r>
        <w:tab/>
        <w:t xml:space="preserve">Были получены достаточно качественные изображения клеток на мембранах, сама подложка никак не ухудшала процесс наблюдения, не деформировалась или не разрушалась в процессе. В это же время сама по себе </w:t>
      </w:r>
      <w:r>
        <w:rPr>
          <w:lang w:val="en-US"/>
        </w:rPr>
        <w:t>SEM</w:t>
      </w:r>
      <w:r w:rsidRPr="008B2852">
        <w:t xml:space="preserve"> </w:t>
      </w:r>
      <w:r>
        <w:t xml:space="preserve">не всегда информативна именно в изучении культур клеток и данная серия экспериментов была проведена именно чтобы продемонстрировать возможность этого исследования как такового. </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75C6905C" w14:textId="0BD721CC"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B805DA">
        <w:instrText xml:space="preserve"> ADDIN ZOTERO_ITEM CSL_CITATION {"citationID":"mdaOXOWe","properties":{"formattedCitation":"\\super 29\\nosupersub{}","plainCitation":"29","noteIndex":0},"citationItems":[{"id":5311,"uris":["http://zotero.org/users/9952283/items/7G6DJ6YE"],"itemData":{"id":5311,"type":"article-journal","abstract":"Three-dimensional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B805DA" w:rsidRPr="00B805DA">
        <w:rPr>
          <w:vertAlign w:val="superscript"/>
        </w:rPr>
        <w:t>29</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115DD61C"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96035E">
        <w:rPr>
          <w:noProof/>
        </w:rPr>
        <w:t>41</w:t>
      </w:r>
      <w:r>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20450B7F"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B805DA">
        <w:instrText xml:space="preserve"> ADDIN ZOTERO_ITEM CSL_CITATION {"citationID":"CYJMYD6l","properties":{"formattedCitation":"\\super 30\\nosupersub{}","plainCitation":"30","noteIndex":0},"citationItems":[{"id":5407,"uris":["http://zotero.org/users/9952283/items/UIGVWIVM"],"itemData":{"id":5407,"type":"article-journal","abstract":"Human-hepatoblastoma-derived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B805DA" w:rsidRPr="00B805DA">
        <w:rPr>
          <w:vertAlign w:val="superscript"/>
        </w:rPr>
        <w:t>30</w:t>
      </w:r>
      <w:r w:rsidR="00F533FD">
        <w:fldChar w:fldCharType="end"/>
      </w:r>
      <w:r w:rsidR="00667007" w:rsidRPr="00667007">
        <w:t xml:space="preserve"> </w:t>
      </w:r>
      <w:r w:rsidR="00667007">
        <w:fldChar w:fldCharType="begin"/>
      </w:r>
      <w:r w:rsidR="00B805DA">
        <w:instrText xml:space="preserve"> ADDIN ZOTERO_ITEM CSL_CITATION {"citationID":"TsVOxD6g","properties":{"formattedCitation":"\\super 31\\nosupersub{}","plainCitation":"31","noteIndex":0},"citationItems":[{"id":5409,"uris":["http://zotero.org/users/9952283/items/YACQSV4I"],"itemData":{"id":5409,"type":"article-journal","abstract":"Abstract\n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B805DA" w:rsidRPr="00B805DA">
        <w:rPr>
          <w:vertAlign w:val="superscript"/>
        </w:rPr>
        <w:t>31</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w:t>
      </w:r>
      <w:r w:rsidR="00AC1CCF">
        <w:lastRenderedPageBreak/>
        <w:t xml:space="preserve">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72EF1F80" w:rsidR="00B97734" w:rsidRDefault="006B2937" w:rsidP="006B2937">
      <w:pPr>
        <w:pStyle w:val="a4"/>
      </w:pPr>
      <w:r>
        <w:t xml:space="preserve">Рисунок  </w:t>
      </w:r>
      <w:r>
        <w:fldChar w:fldCharType="begin"/>
      </w:r>
      <w:r>
        <w:instrText xml:space="preserve"> SEQ Рисунок_ \* ARABIC </w:instrText>
      </w:r>
      <w:r>
        <w:fldChar w:fldCharType="separate"/>
      </w:r>
      <w:r w:rsidR="0096035E">
        <w:rPr>
          <w:noProof/>
        </w:rPr>
        <w:t>42</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4D4C9AF0"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B805DA">
        <w:instrText xml:space="preserve"> ADDIN ZOTERO_ITEM CSL_CITATION {"citationID":"KsX56y9S","properties":{"formattedCitation":"\\super 32\\nosupersub{}","plainCitation":"32","noteIndex":0},"citationItems":[{"id":5398,"uris":["http://zotero.org/users/9952283/items/IFW7EC9S"],"itemData":{"id":5398,"type":"article-journal","abstract":"Photodynamic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B805DA" w:rsidRPr="00B805DA">
        <w:rPr>
          <w:vertAlign w:val="superscript"/>
        </w:rPr>
        <w:t>32</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4B355F26"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96035E">
        <w:rPr>
          <w:noProof/>
        </w:rPr>
        <w:t>43</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lastRenderedPageBreak/>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17A1672B"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sidR="0096035E">
        <w:rPr>
          <w:noProof/>
        </w:rPr>
        <w:t>44</w:t>
      </w:r>
      <w:r>
        <w:fldChar w:fldCharType="end"/>
      </w:r>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proofErr w:type="gramStart"/>
      <w:r>
        <w:rPr>
          <w:lang w:val="en-US"/>
        </w:rPr>
        <w:t>C</w:t>
      </w:r>
      <w:r w:rsidRPr="00D56E8F">
        <w:t>,</w:t>
      </w:r>
      <w:r>
        <w:rPr>
          <w:lang w:val="en-US"/>
        </w:rPr>
        <w:t>D</w:t>
      </w:r>
      <w:proofErr w:type="gramEnd"/>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5AE5BF05"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96035E">
        <w:rPr>
          <w:noProof/>
        </w:rPr>
        <w:t>45</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w:t>
      </w:r>
      <w:proofErr w:type="gramStart"/>
      <w:r>
        <w:t>перепонками</w:t>
      </w:r>
      <w:proofErr w:type="gramEnd"/>
      <w:r>
        <w:t xml:space="preserve"> натянутыми через ячейку. Некоторые из них обладают некими намеками на трехмерную </w:t>
      </w:r>
      <w:r>
        <w:lastRenderedPageBreak/>
        <w:t xml:space="preserve">структуру, однако </w:t>
      </w:r>
      <w:proofErr w:type="gramStart"/>
      <w:r>
        <w:t>все таки</w:t>
      </w:r>
      <w:proofErr w:type="gramEnd"/>
      <w:r>
        <w:t xml:space="preserve">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0E56D362" w:rsidR="00114EE8" w:rsidRPr="00EC4946" w:rsidRDefault="00114EE8" w:rsidP="00114EE8">
      <w:pPr>
        <w:pStyle w:val="a4"/>
        <w:jc w:val="left"/>
      </w:pPr>
      <w:r>
        <w:t xml:space="preserve">Рисунок  </w:t>
      </w:r>
      <w:r>
        <w:fldChar w:fldCharType="begin"/>
      </w:r>
      <w:r>
        <w:instrText xml:space="preserve"> SEQ Рисунок_ \* ARABIC </w:instrText>
      </w:r>
      <w:r>
        <w:fldChar w:fldCharType="separate"/>
      </w:r>
      <w:r w:rsidR="0096035E">
        <w:rPr>
          <w:noProof/>
        </w:rPr>
        <w:t>46</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proofErr w:type="gramStart"/>
      <w:r w:rsidRPr="00BB3121">
        <w:rPr>
          <w:lang w:val="en-US"/>
        </w:rPr>
        <w:t>B</w:t>
      </w:r>
      <w:r w:rsidRPr="00114EE8">
        <w:t>,</w:t>
      </w:r>
      <w:r w:rsidRPr="00BB3121">
        <w:rPr>
          <w:lang w:val="en-US"/>
        </w:rPr>
        <w:t>C</w:t>
      </w:r>
      <w:proofErr w:type="gramEnd"/>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319A2776" w:rsidR="008479C9" w:rsidRDefault="003F331A" w:rsidP="003F331A">
      <w:pPr>
        <w:ind w:firstLine="720"/>
      </w:pPr>
      <w:r>
        <w:t>Вероятно,</w:t>
      </w:r>
      <w:r>
        <w:t xml:space="preserve">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w:t>
      </w:r>
      <w:proofErr w:type="gramStart"/>
      <w:r>
        <w:t>клетки</w:t>
      </w:r>
      <w:proofErr w:type="gramEnd"/>
      <w:r>
        <w:t xml:space="preserve">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proofErr w:type="spellStart"/>
      <w:r>
        <w:t>Сокультивирование</w:t>
      </w:r>
      <w:proofErr w:type="spellEnd"/>
      <w:r>
        <w:t xml:space="preserve"> клеток</w:t>
      </w:r>
      <w:bookmarkEnd w:id="67"/>
    </w:p>
    <w:p w14:paraId="745BCE42" w14:textId="77777777" w:rsidR="0005377A" w:rsidRPr="0005377A" w:rsidRDefault="0005377A" w:rsidP="0005377A"/>
    <w:p w14:paraId="60923C4B" w14:textId="53B12857" w:rsidR="0044771E" w:rsidRPr="00537DC1"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lastRenderedPageBreak/>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w:t>
      </w:r>
      <w:proofErr w:type="gramStart"/>
      <w:r w:rsidRPr="006C040C">
        <w:rPr>
          <w:lang w:val="en-US"/>
        </w:rPr>
        <w:t>interaction(</w:t>
      </w:r>
      <w:proofErr w:type="gramEnd"/>
      <w:r w:rsidRPr="006C040C">
        <w:rPr>
          <w:lang w:val="en-US"/>
        </w:rPr>
        <w:t xml:space="preserve">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 xml:space="preserve">-1, the level of FAP expression is maintained relative to a culture of fibroblasts, </w:t>
      </w:r>
      <w:r w:rsidRPr="006C040C">
        <w:rPr>
          <w:lang w:val="en-US"/>
        </w:rPr>
        <w:lastRenderedPageBreak/>
        <w:t>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proofErr w:type="spellStart"/>
      <w:r w:rsidRPr="006C040C">
        <w:rPr>
          <w:lang w:val="en-US"/>
        </w:rPr>
        <w:t>ypes</w:t>
      </w:r>
      <w:proofErr w:type="spellEnd"/>
      <w:r w:rsidRPr="006C040C">
        <w:rPr>
          <w:lang w:val="en-US"/>
        </w:rPr>
        <w:t>.</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14A5C372" w14:textId="77777777" w:rsidR="00B805DA" w:rsidRPr="00B805DA" w:rsidRDefault="00E31CC5" w:rsidP="00B805DA">
      <w:pPr>
        <w:pStyle w:val="af6"/>
        <w:rPr>
          <w:lang w:val="en-US"/>
        </w:rPr>
      </w:pPr>
      <w:r>
        <w:fldChar w:fldCharType="begin"/>
      </w:r>
      <w:r w:rsidR="00A40395">
        <w:rPr>
          <w:lang w:val="en-US"/>
        </w:rPr>
        <w:instrText xml:space="preserve"> ADDIN ZOTERO_BIBL {"uncited":[],"omitted":[],"custom":[]} CSL_BIBLIOGRAPHY </w:instrText>
      </w:r>
      <w:r>
        <w:fldChar w:fldCharType="separate"/>
      </w:r>
      <w:r w:rsidR="00B805DA" w:rsidRPr="00B805DA">
        <w:rPr>
          <w:lang w:val="en-US"/>
        </w:rPr>
        <w:t>1.</w:t>
      </w:r>
      <w:r w:rsidR="00B805DA" w:rsidRPr="00B805DA">
        <w:rPr>
          <w:lang w:val="en-US"/>
        </w:rPr>
        <w:tab/>
        <w:t xml:space="preserve">Renaud, J. &amp; </w:t>
      </w:r>
      <w:proofErr w:type="spellStart"/>
      <w:r w:rsidR="00B805DA" w:rsidRPr="00B805DA">
        <w:rPr>
          <w:lang w:val="en-US"/>
        </w:rPr>
        <w:t>Martinoli</w:t>
      </w:r>
      <w:proofErr w:type="spellEnd"/>
      <w:r w:rsidR="00B805DA" w:rsidRPr="00B805DA">
        <w:rPr>
          <w:lang w:val="en-US"/>
        </w:rPr>
        <w:t xml:space="preserve">, M.-G. Development of an Insert Co-culture System of Two Cellular Types in the Absence of Cell-Cell Contact. </w:t>
      </w:r>
      <w:r w:rsidR="00B805DA" w:rsidRPr="00B805DA">
        <w:rPr>
          <w:i/>
          <w:iCs/>
          <w:lang w:val="en-US"/>
        </w:rPr>
        <w:t>J. Vis. Exp.</w:t>
      </w:r>
      <w:r w:rsidR="00B805DA" w:rsidRPr="00B805DA">
        <w:rPr>
          <w:lang w:val="en-US"/>
        </w:rPr>
        <w:t xml:space="preserve"> 54356 (2016) doi:10.3791/54356.</w:t>
      </w:r>
    </w:p>
    <w:p w14:paraId="3647A237" w14:textId="77777777" w:rsidR="00B805DA" w:rsidRPr="00B805DA" w:rsidRDefault="00B805DA" w:rsidP="00B805DA">
      <w:pPr>
        <w:pStyle w:val="af6"/>
        <w:rPr>
          <w:lang w:val="en-US"/>
        </w:rPr>
      </w:pPr>
      <w:r w:rsidRPr="00B805DA">
        <w:rPr>
          <w:lang w:val="en-US"/>
        </w:rPr>
        <w:t>2.</w:t>
      </w:r>
      <w:r w:rsidRPr="00B805DA">
        <w:rPr>
          <w:lang w:val="en-US"/>
        </w:rPr>
        <w:tab/>
      </w:r>
      <w:proofErr w:type="spellStart"/>
      <w:r w:rsidRPr="00B805DA">
        <w:rPr>
          <w:lang w:val="en-US"/>
        </w:rPr>
        <w:t>Grobstein</w:t>
      </w:r>
      <w:proofErr w:type="spellEnd"/>
      <w:r w:rsidRPr="00B805DA">
        <w:rPr>
          <w:lang w:val="en-US"/>
        </w:rPr>
        <w:t xml:space="preserve">, C. Morphogenetic Interaction between Embryonic Mouse Tissues separated by a Membrane Filter. </w:t>
      </w:r>
      <w:r w:rsidRPr="00B805DA">
        <w:rPr>
          <w:i/>
          <w:iCs/>
          <w:lang w:val="en-US"/>
        </w:rPr>
        <w:t>Nature</w:t>
      </w:r>
      <w:r w:rsidRPr="00B805DA">
        <w:rPr>
          <w:lang w:val="en-US"/>
        </w:rPr>
        <w:t xml:space="preserve"> </w:t>
      </w:r>
      <w:r w:rsidRPr="00B805DA">
        <w:rPr>
          <w:b/>
          <w:bCs/>
          <w:lang w:val="en-US"/>
        </w:rPr>
        <w:t>172</w:t>
      </w:r>
      <w:r w:rsidRPr="00B805DA">
        <w:rPr>
          <w:lang w:val="en-US"/>
        </w:rPr>
        <w:t>, 869–871 (1953).</w:t>
      </w:r>
    </w:p>
    <w:p w14:paraId="7526DB7D" w14:textId="77777777" w:rsidR="00B805DA" w:rsidRPr="00B805DA" w:rsidRDefault="00B805DA" w:rsidP="00B805DA">
      <w:pPr>
        <w:pStyle w:val="af6"/>
        <w:rPr>
          <w:lang w:val="en-US"/>
        </w:rPr>
      </w:pPr>
      <w:r w:rsidRPr="00B805DA">
        <w:rPr>
          <w:lang w:val="en-US"/>
        </w:rPr>
        <w:t>3.</w:t>
      </w:r>
      <w:r w:rsidRPr="00B805DA">
        <w:rPr>
          <w:lang w:val="en-US"/>
        </w:rPr>
        <w:tab/>
      </w:r>
      <w:proofErr w:type="spellStart"/>
      <w:r w:rsidRPr="00B805DA">
        <w:rPr>
          <w:lang w:val="en-US"/>
        </w:rPr>
        <w:t>Schindelin</w:t>
      </w:r>
      <w:proofErr w:type="spellEnd"/>
      <w:r w:rsidRPr="00B805DA">
        <w:rPr>
          <w:lang w:val="en-US"/>
        </w:rPr>
        <w:t xml:space="preserve">, J. </w:t>
      </w:r>
      <w:r w:rsidRPr="00B805DA">
        <w:rPr>
          <w:i/>
          <w:iCs/>
          <w:lang w:val="en-US"/>
        </w:rPr>
        <w:t>et al.</w:t>
      </w:r>
      <w:r w:rsidRPr="00B805DA">
        <w:rPr>
          <w:lang w:val="en-US"/>
        </w:rPr>
        <w:t xml:space="preserve"> Fiji: an open-source platform for biological-image analysis. </w:t>
      </w:r>
      <w:r w:rsidRPr="00B805DA">
        <w:rPr>
          <w:i/>
          <w:iCs/>
          <w:lang w:val="en-US"/>
        </w:rPr>
        <w:t>Nat. Methods</w:t>
      </w:r>
      <w:r w:rsidRPr="00B805DA">
        <w:rPr>
          <w:lang w:val="en-US"/>
        </w:rPr>
        <w:t xml:space="preserve"> </w:t>
      </w:r>
      <w:r w:rsidRPr="00B805DA">
        <w:rPr>
          <w:b/>
          <w:bCs/>
          <w:lang w:val="en-US"/>
        </w:rPr>
        <w:t>9</w:t>
      </w:r>
      <w:r w:rsidRPr="00B805DA">
        <w:rPr>
          <w:lang w:val="en-US"/>
        </w:rPr>
        <w:t>, 676–682 (2012).</w:t>
      </w:r>
    </w:p>
    <w:p w14:paraId="6EBF3D7F" w14:textId="77777777" w:rsidR="00B805DA" w:rsidRPr="00B805DA" w:rsidRDefault="00B805DA" w:rsidP="00B805DA">
      <w:pPr>
        <w:pStyle w:val="af6"/>
        <w:rPr>
          <w:lang w:val="en-US"/>
        </w:rPr>
      </w:pPr>
      <w:r w:rsidRPr="00B805DA">
        <w:rPr>
          <w:lang w:val="en-US"/>
        </w:rPr>
        <w:t>4.</w:t>
      </w:r>
      <w:r w:rsidRPr="00B805DA">
        <w:rPr>
          <w:lang w:val="en-US"/>
        </w:rPr>
        <w:tab/>
        <w:t xml:space="preserve">Ilves, V. G. </w:t>
      </w:r>
      <w:r w:rsidRPr="00B805DA">
        <w:rPr>
          <w:i/>
          <w:iCs/>
          <w:lang w:val="en-US"/>
        </w:rPr>
        <w:t>et al.</w:t>
      </w:r>
      <w:r w:rsidRPr="00B805DA">
        <w:rPr>
          <w:lang w:val="en-US"/>
        </w:rPr>
        <w:t xml:space="preserve"> Multimodal </w:t>
      </w:r>
      <w:proofErr w:type="spellStart"/>
      <w:r w:rsidRPr="00B805DA">
        <w:rPr>
          <w:lang w:val="en-US"/>
        </w:rPr>
        <w:t>upconversion</w:t>
      </w:r>
      <w:proofErr w:type="spellEnd"/>
      <w:r w:rsidRPr="00B805DA">
        <w:rPr>
          <w:lang w:val="en-US"/>
        </w:rPr>
        <w:t xml:space="preserve"> CaF</w:t>
      </w:r>
      <w:proofErr w:type="gramStart"/>
      <w:r w:rsidRPr="00B805DA">
        <w:rPr>
          <w:lang w:val="en-US"/>
        </w:rPr>
        <w:t>2:Mn</w:t>
      </w:r>
      <w:proofErr w:type="gramEnd"/>
      <w:r w:rsidRPr="00B805DA">
        <w:rPr>
          <w:lang w:val="en-US"/>
        </w:rPr>
        <w:t xml:space="preserve">/Yb/Er/Si nanoparticles. </w:t>
      </w:r>
      <w:r w:rsidRPr="00B805DA">
        <w:rPr>
          <w:i/>
          <w:iCs/>
          <w:lang w:val="en-US"/>
        </w:rPr>
        <w:t>J. Fluor. Chem.</w:t>
      </w:r>
      <w:r w:rsidRPr="00B805DA">
        <w:rPr>
          <w:lang w:val="en-US"/>
        </w:rPr>
        <w:t xml:space="preserve"> </w:t>
      </w:r>
      <w:r w:rsidRPr="00B805DA">
        <w:rPr>
          <w:b/>
          <w:bCs/>
          <w:lang w:val="en-US"/>
        </w:rPr>
        <w:t>231</w:t>
      </w:r>
      <w:r w:rsidRPr="00B805DA">
        <w:rPr>
          <w:lang w:val="en-US"/>
        </w:rPr>
        <w:t>, 109457 (2020).</w:t>
      </w:r>
    </w:p>
    <w:p w14:paraId="39A73157" w14:textId="77777777" w:rsidR="00B805DA" w:rsidRPr="00B805DA" w:rsidRDefault="00B805DA" w:rsidP="00B805DA">
      <w:pPr>
        <w:pStyle w:val="af6"/>
        <w:rPr>
          <w:lang w:val="en-US"/>
        </w:rPr>
      </w:pPr>
      <w:r w:rsidRPr="00B805DA">
        <w:rPr>
          <w:lang w:val="en-US"/>
        </w:rPr>
        <w:t>5.</w:t>
      </w:r>
      <w:r w:rsidRPr="00B805DA">
        <w:rPr>
          <w:lang w:val="en-US"/>
        </w:rPr>
        <w:tab/>
        <w:t xml:space="preserve">Minin, A. S. </w:t>
      </w:r>
      <w:r w:rsidRPr="00B805DA">
        <w:rPr>
          <w:i/>
          <w:iCs/>
          <w:lang w:val="en-US"/>
        </w:rPr>
        <w:t>et al.</w:t>
      </w:r>
      <w:r w:rsidRPr="00B805DA">
        <w:rPr>
          <w:lang w:val="en-US"/>
        </w:rPr>
        <w:t xml:space="preserve"> Application of NMR for quantification of magnetic nanoparticles and development of paper-based assay. </w:t>
      </w:r>
      <w:r w:rsidRPr="00B805DA">
        <w:rPr>
          <w:i/>
          <w:iCs/>
          <w:lang w:val="en-US"/>
        </w:rPr>
        <w:t>J. Phys. Conf. Ser.</w:t>
      </w:r>
      <w:r w:rsidRPr="00B805DA">
        <w:rPr>
          <w:lang w:val="en-US"/>
        </w:rPr>
        <w:t xml:space="preserve"> </w:t>
      </w:r>
      <w:r w:rsidRPr="00B805DA">
        <w:rPr>
          <w:b/>
          <w:bCs/>
          <w:lang w:val="en-US"/>
        </w:rPr>
        <w:t>1389</w:t>
      </w:r>
      <w:r w:rsidRPr="00B805DA">
        <w:rPr>
          <w:lang w:val="en-US"/>
        </w:rPr>
        <w:t>, 012069 (2019).</w:t>
      </w:r>
    </w:p>
    <w:p w14:paraId="5E1CA85A" w14:textId="77777777" w:rsidR="00B805DA" w:rsidRPr="00B805DA" w:rsidRDefault="00B805DA" w:rsidP="00B805DA">
      <w:pPr>
        <w:pStyle w:val="af6"/>
        <w:rPr>
          <w:lang w:val="en-US"/>
        </w:rPr>
      </w:pPr>
      <w:r w:rsidRPr="00B805DA">
        <w:rPr>
          <w:lang w:val="en-US"/>
        </w:rPr>
        <w:t>6.</w:t>
      </w:r>
      <w:r w:rsidRPr="00B805DA">
        <w:rPr>
          <w:lang w:val="en-US"/>
        </w:rPr>
        <w:tab/>
      </w:r>
      <w:proofErr w:type="spellStart"/>
      <w:r w:rsidRPr="00B805DA">
        <w:rPr>
          <w:lang w:val="en-US"/>
        </w:rPr>
        <w:t>Byzov</w:t>
      </w:r>
      <w:proofErr w:type="spellEnd"/>
      <w:r w:rsidRPr="00B805DA">
        <w:rPr>
          <w:lang w:val="en-US"/>
        </w:rPr>
        <w:t xml:space="preserve">, I. V. </w:t>
      </w:r>
      <w:r w:rsidRPr="00B805DA">
        <w:rPr>
          <w:i/>
          <w:iCs/>
          <w:lang w:val="en-US"/>
        </w:rPr>
        <w:t>et al.</w:t>
      </w:r>
      <w:r w:rsidRPr="00B805DA">
        <w:rPr>
          <w:lang w:val="en-US"/>
        </w:rPr>
        <w:t xml:space="preserve"> NMR Relaxometry at Quantification of the Captured Magnetic Nanoparticles by Cells. </w:t>
      </w:r>
      <w:r w:rsidRPr="00B805DA">
        <w:rPr>
          <w:i/>
          <w:iCs/>
          <w:lang w:val="en-US"/>
        </w:rPr>
        <w:t xml:space="preserve">Phys. Met. </w:t>
      </w:r>
      <w:proofErr w:type="spellStart"/>
      <w:r w:rsidRPr="00B805DA">
        <w:rPr>
          <w:i/>
          <w:iCs/>
          <w:lang w:val="en-US"/>
        </w:rPr>
        <w:t>Metallogr</w:t>
      </w:r>
      <w:proofErr w:type="spellEnd"/>
      <w:r w:rsidRPr="00B805DA">
        <w:rPr>
          <w:i/>
          <w:iCs/>
          <w:lang w:val="en-US"/>
        </w:rPr>
        <w:t>.</w:t>
      </w:r>
      <w:r w:rsidRPr="00B805DA">
        <w:rPr>
          <w:lang w:val="en-US"/>
        </w:rPr>
        <w:t xml:space="preserve"> </w:t>
      </w:r>
      <w:r w:rsidRPr="00B805DA">
        <w:rPr>
          <w:b/>
          <w:bCs/>
          <w:lang w:val="en-US"/>
        </w:rPr>
        <w:t>120</w:t>
      </w:r>
      <w:r w:rsidRPr="00B805DA">
        <w:rPr>
          <w:lang w:val="en-US"/>
        </w:rPr>
        <w:t>, 1341–1346 (2019).</w:t>
      </w:r>
    </w:p>
    <w:p w14:paraId="0C73650E" w14:textId="77777777" w:rsidR="00B805DA" w:rsidRPr="00B805DA" w:rsidRDefault="00B805DA" w:rsidP="00B805DA">
      <w:pPr>
        <w:pStyle w:val="af6"/>
        <w:rPr>
          <w:lang w:val="en-US"/>
        </w:rPr>
      </w:pPr>
      <w:r w:rsidRPr="00B805DA">
        <w:rPr>
          <w:lang w:val="en-US"/>
        </w:rPr>
        <w:t>7.</w:t>
      </w:r>
      <w:r w:rsidRPr="00B805DA">
        <w:rPr>
          <w:lang w:val="en-US"/>
        </w:rPr>
        <w:tab/>
      </w:r>
      <w:proofErr w:type="spellStart"/>
      <w:r w:rsidRPr="00B805DA">
        <w:rPr>
          <w:lang w:val="en-US"/>
        </w:rPr>
        <w:t>Khramtsov</w:t>
      </w:r>
      <w:proofErr w:type="spellEnd"/>
      <w:r w:rsidRPr="00B805DA">
        <w:rPr>
          <w:lang w:val="en-US"/>
        </w:rPr>
        <w:t xml:space="preserve">, P. </w:t>
      </w:r>
      <w:r w:rsidRPr="00B805DA">
        <w:rPr>
          <w:i/>
          <w:iCs/>
          <w:lang w:val="en-US"/>
        </w:rPr>
        <w:t>et al.</w:t>
      </w:r>
      <w:r w:rsidRPr="00B805DA">
        <w:rPr>
          <w:lang w:val="en-US"/>
        </w:rPr>
        <w:t xml:space="preserve"> Conjugation of carbon coated-iron nanoparticles with biomolecules for NMR-based assay. </w:t>
      </w:r>
      <w:r w:rsidRPr="00B805DA">
        <w:rPr>
          <w:i/>
          <w:iCs/>
          <w:lang w:val="en-US"/>
        </w:rPr>
        <w:t xml:space="preserve">Colloids Surf. B </w:t>
      </w:r>
      <w:proofErr w:type="spellStart"/>
      <w:r w:rsidRPr="00B805DA">
        <w:rPr>
          <w:i/>
          <w:iCs/>
          <w:lang w:val="en-US"/>
        </w:rPr>
        <w:t>Biointerfaces</w:t>
      </w:r>
      <w:proofErr w:type="spellEnd"/>
      <w:r w:rsidRPr="00B805DA">
        <w:rPr>
          <w:lang w:val="en-US"/>
        </w:rPr>
        <w:t xml:space="preserve"> </w:t>
      </w:r>
      <w:r w:rsidRPr="00B805DA">
        <w:rPr>
          <w:b/>
          <w:bCs/>
          <w:lang w:val="en-US"/>
        </w:rPr>
        <w:t>176</w:t>
      </w:r>
      <w:r w:rsidRPr="00B805DA">
        <w:rPr>
          <w:lang w:val="en-US"/>
        </w:rPr>
        <w:t>, 256–264 (2019).</w:t>
      </w:r>
    </w:p>
    <w:p w14:paraId="41F89431" w14:textId="77777777" w:rsidR="00B805DA" w:rsidRPr="00B805DA" w:rsidRDefault="00B805DA" w:rsidP="00B805DA">
      <w:pPr>
        <w:pStyle w:val="af6"/>
        <w:rPr>
          <w:lang w:val="en-US"/>
        </w:rPr>
      </w:pPr>
      <w:r w:rsidRPr="00B805DA">
        <w:rPr>
          <w:lang w:val="en-US"/>
        </w:rPr>
        <w:t>8.</w:t>
      </w:r>
      <w:r w:rsidRPr="00B805DA">
        <w:rPr>
          <w:lang w:val="en-US"/>
        </w:rPr>
        <w:tab/>
      </w:r>
      <w:proofErr w:type="spellStart"/>
      <w:r w:rsidRPr="00B805DA">
        <w:rPr>
          <w:lang w:val="en-US"/>
        </w:rPr>
        <w:t>Weigert</w:t>
      </w:r>
      <w:proofErr w:type="spellEnd"/>
      <w:r w:rsidRPr="00B805DA">
        <w:rPr>
          <w:lang w:val="en-US"/>
        </w:rPr>
        <w:t xml:space="preserve">, M., Schmidt, U., </w:t>
      </w:r>
      <w:proofErr w:type="spellStart"/>
      <w:r w:rsidRPr="00B805DA">
        <w:rPr>
          <w:lang w:val="en-US"/>
        </w:rPr>
        <w:t>Haase</w:t>
      </w:r>
      <w:proofErr w:type="spellEnd"/>
      <w:r w:rsidRPr="00B805DA">
        <w:rPr>
          <w:lang w:val="en-US"/>
        </w:rPr>
        <w:t xml:space="preserve">, R., Sugawara, K. &amp; Myers, G. Star-convex </w:t>
      </w:r>
      <w:proofErr w:type="spellStart"/>
      <w:r w:rsidRPr="00B805DA">
        <w:rPr>
          <w:lang w:val="en-US"/>
        </w:rPr>
        <w:t>Polyhedra</w:t>
      </w:r>
      <w:proofErr w:type="spellEnd"/>
      <w:r w:rsidRPr="00B805DA">
        <w:rPr>
          <w:lang w:val="en-US"/>
        </w:rPr>
        <w:t xml:space="preserve"> for 3D Object Detection and Segmentation in Microscopy. in </w:t>
      </w:r>
      <w:r w:rsidRPr="00B805DA">
        <w:rPr>
          <w:i/>
          <w:iCs/>
          <w:lang w:val="en-US"/>
        </w:rPr>
        <w:t>2020 IEEE Winter Conference on Applications of Computer Vision (WACV)</w:t>
      </w:r>
      <w:r w:rsidRPr="00B805DA">
        <w:rPr>
          <w:lang w:val="en-US"/>
        </w:rPr>
        <w:t xml:space="preserve"> 3655–3662 (IEEE, 2020). doi:10.1109/WACV45572.2020.9093435.</w:t>
      </w:r>
    </w:p>
    <w:p w14:paraId="7859E7ED" w14:textId="77777777" w:rsidR="00B805DA" w:rsidRPr="00B805DA" w:rsidRDefault="00B805DA" w:rsidP="00B805DA">
      <w:pPr>
        <w:pStyle w:val="af6"/>
        <w:rPr>
          <w:lang w:val="en-US"/>
        </w:rPr>
      </w:pPr>
      <w:r w:rsidRPr="00B805DA">
        <w:rPr>
          <w:lang w:val="en-US"/>
        </w:rPr>
        <w:t>9.</w:t>
      </w:r>
      <w:r w:rsidRPr="00B805DA">
        <w:rPr>
          <w:lang w:val="en-US"/>
        </w:rPr>
        <w:tab/>
        <w:t xml:space="preserve">Schmidt, U., </w:t>
      </w:r>
      <w:proofErr w:type="spellStart"/>
      <w:r w:rsidRPr="00B805DA">
        <w:rPr>
          <w:lang w:val="en-US"/>
        </w:rPr>
        <w:t>Weigert</w:t>
      </w:r>
      <w:proofErr w:type="spellEnd"/>
      <w:r w:rsidRPr="00B805DA">
        <w:rPr>
          <w:lang w:val="en-US"/>
        </w:rPr>
        <w:t xml:space="preserve">, M., Broaddus, C. &amp; Myers, G. Cell Detection with Star-Convex Polygons. in </w:t>
      </w:r>
      <w:r w:rsidRPr="00B805DA">
        <w:rPr>
          <w:i/>
          <w:iCs/>
          <w:lang w:val="en-US"/>
        </w:rPr>
        <w:t>Medical Image Computing and Computer Assisted Intervention – MICCAI 2018</w:t>
      </w:r>
      <w:r w:rsidRPr="00B805DA">
        <w:rPr>
          <w:lang w:val="en-US"/>
        </w:rPr>
        <w:t xml:space="preserve"> (eds. </w:t>
      </w:r>
      <w:proofErr w:type="spellStart"/>
      <w:r w:rsidRPr="00B805DA">
        <w:rPr>
          <w:lang w:val="en-US"/>
        </w:rPr>
        <w:t>Frangi</w:t>
      </w:r>
      <w:proofErr w:type="spellEnd"/>
      <w:r w:rsidRPr="00B805DA">
        <w:rPr>
          <w:lang w:val="en-US"/>
        </w:rPr>
        <w:t xml:space="preserve">, A. F., Schnabel, J. A., </w:t>
      </w:r>
      <w:proofErr w:type="spellStart"/>
      <w:r w:rsidRPr="00B805DA">
        <w:rPr>
          <w:lang w:val="en-US"/>
        </w:rPr>
        <w:t>Davatzikos</w:t>
      </w:r>
      <w:proofErr w:type="spellEnd"/>
      <w:r w:rsidRPr="00B805DA">
        <w:rPr>
          <w:lang w:val="en-US"/>
        </w:rPr>
        <w:t xml:space="preserve">, C., </w:t>
      </w:r>
      <w:proofErr w:type="spellStart"/>
      <w:r w:rsidRPr="00B805DA">
        <w:rPr>
          <w:lang w:val="en-US"/>
        </w:rPr>
        <w:t>Alberola</w:t>
      </w:r>
      <w:proofErr w:type="spellEnd"/>
      <w:r w:rsidRPr="00B805DA">
        <w:rPr>
          <w:lang w:val="en-US"/>
        </w:rPr>
        <w:t xml:space="preserve">-López, C. &amp; </w:t>
      </w:r>
      <w:proofErr w:type="spellStart"/>
      <w:r w:rsidRPr="00B805DA">
        <w:rPr>
          <w:lang w:val="en-US"/>
        </w:rPr>
        <w:t>Fichtinger</w:t>
      </w:r>
      <w:proofErr w:type="spellEnd"/>
      <w:r w:rsidRPr="00B805DA">
        <w:rPr>
          <w:lang w:val="en-US"/>
        </w:rPr>
        <w:t>, G.) vol. 11071 265–273 (Springer International Publishing, 2018).</w:t>
      </w:r>
    </w:p>
    <w:p w14:paraId="2C235DEB" w14:textId="77777777" w:rsidR="00B805DA" w:rsidRPr="00B805DA" w:rsidRDefault="00B805DA" w:rsidP="00B805DA">
      <w:pPr>
        <w:pStyle w:val="af6"/>
        <w:rPr>
          <w:lang w:val="en-US"/>
        </w:rPr>
      </w:pPr>
      <w:r w:rsidRPr="00B805DA">
        <w:rPr>
          <w:lang w:val="en-US"/>
        </w:rPr>
        <w:t>10.</w:t>
      </w:r>
      <w:r w:rsidRPr="00B805DA">
        <w:rPr>
          <w:lang w:val="en-US"/>
        </w:rPr>
        <w:tab/>
        <w:t xml:space="preserve">Stirling, D. R. </w:t>
      </w:r>
      <w:r w:rsidRPr="00B805DA">
        <w:rPr>
          <w:i/>
          <w:iCs/>
          <w:lang w:val="en-US"/>
        </w:rPr>
        <w:t>et al.</w:t>
      </w:r>
      <w:r w:rsidRPr="00B805DA">
        <w:rPr>
          <w:lang w:val="en-US"/>
        </w:rPr>
        <w:t xml:space="preserve"> </w:t>
      </w:r>
      <w:proofErr w:type="spellStart"/>
      <w:r w:rsidRPr="00B805DA">
        <w:rPr>
          <w:lang w:val="en-US"/>
        </w:rPr>
        <w:t>CellProfiler</w:t>
      </w:r>
      <w:proofErr w:type="spellEnd"/>
      <w:r w:rsidRPr="00B805DA">
        <w:rPr>
          <w:lang w:val="en-US"/>
        </w:rPr>
        <w:t xml:space="preserve"> 4: improvements in speed, </w:t>
      </w:r>
      <w:proofErr w:type="gramStart"/>
      <w:r w:rsidRPr="00B805DA">
        <w:rPr>
          <w:lang w:val="en-US"/>
        </w:rPr>
        <w:t>utility</w:t>
      </w:r>
      <w:proofErr w:type="gramEnd"/>
      <w:r w:rsidRPr="00B805DA">
        <w:rPr>
          <w:lang w:val="en-US"/>
        </w:rPr>
        <w:t xml:space="preserve"> and usability. </w:t>
      </w:r>
      <w:r w:rsidRPr="00B805DA">
        <w:rPr>
          <w:i/>
          <w:iCs/>
          <w:lang w:val="en-US"/>
        </w:rPr>
        <w:t>BMC Bioinformatics</w:t>
      </w:r>
      <w:r w:rsidRPr="00B805DA">
        <w:rPr>
          <w:lang w:val="en-US"/>
        </w:rPr>
        <w:t xml:space="preserve"> </w:t>
      </w:r>
      <w:r w:rsidRPr="00B805DA">
        <w:rPr>
          <w:b/>
          <w:bCs/>
          <w:lang w:val="en-US"/>
        </w:rPr>
        <w:t>22</w:t>
      </w:r>
      <w:r w:rsidRPr="00B805DA">
        <w:rPr>
          <w:lang w:val="en-US"/>
        </w:rPr>
        <w:t>, 433 (2021).</w:t>
      </w:r>
    </w:p>
    <w:p w14:paraId="63D6CCB9" w14:textId="77777777" w:rsidR="00B805DA" w:rsidRPr="00B805DA" w:rsidRDefault="00B805DA" w:rsidP="00B805DA">
      <w:pPr>
        <w:pStyle w:val="af6"/>
        <w:rPr>
          <w:lang w:val="en-US"/>
        </w:rPr>
      </w:pPr>
      <w:r w:rsidRPr="00B805DA">
        <w:rPr>
          <w:lang w:val="en-US"/>
        </w:rPr>
        <w:t>11.</w:t>
      </w:r>
      <w:r w:rsidRPr="00B805DA">
        <w:rPr>
          <w:lang w:val="en-US"/>
        </w:rPr>
        <w:tab/>
        <w:t xml:space="preserve">Berg, S. </w:t>
      </w:r>
      <w:r w:rsidRPr="00B805DA">
        <w:rPr>
          <w:i/>
          <w:iCs/>
          <w:lang w:val="en-US"/>
        </w:rPr>
        <w:t>et al.</w:t>
      </w:r>
      <w:r w:rsidRPr="00B805DA">
        <w:rPr>
          <w:lang w:val="en-US"/>
        </w:rPr>
        <w:t xml:space="preserve"> </w:t>
      </w:r>
      <w:proofErr w:type="spellStart"/>
      <w:r w:rsidRPr="00B805DA">
        <w:rPr>
          <w:lang w:val="en-US"/>
        </w:rPr>
        <w:t>ilastik</w:t>
      </w:r>
      <w:proofErr w:type="spellEnd"/>
      <w:r w:rsidRPr="00B805DA">
        <w:rPr>
          <w:lang w:val="en-US"/>
        </w:rPr>
        <w:t xml:space="preserve">: interactive machine learning for (bio)image analysis. </w:t>
      </w:r>
      <w:r w:rsidRPr="00B805DA">
        <w:rPr>
          <w:i/>
          <w:iCs/>
          <w:lang w:val="en-US"/>
        </w:rPr>
        <w:t>Nat. Methods</w:t>
      </w:r>
      <w:r w:rsidRPr="00B805DA">
        <w:rPr>
          <w:lang w:val="en-US"/>
        </w:rPr>
        <w:t xml:space="preserve"> </w:t>
      </w:r>
      <w:r w:rsidRPr="00B805DA">
        <w:rPr>
          <w:b/>
          <w:bCs/>
          <w:lang w:val="en-US"/>
        </w:rPr>
        <w:t>16</w:t>
      </w:r>
      <w:r w:rsidRPr="00B805DA">
        <w:rPr>
          <w:lang w:val="en-US"/>
        </w:rPr>
        <w:t>, 1226–1232 (2019).</w:t>
      </w:r>
    </w:p>
    <w:p w14:paraId="4278B291" w14:textId="77777777" w:rsidR="00B805DA" w:rsidRPr="00B805DA" w:rsidRDefault="00B805DA" w:rsidP="00B805DA">
      <w:pPr>
        <w:pStyle w:val="af6"/>
        <w:rPr>
          <w:lang w:val="en-US"/>
        </w:rPr>
      </w:pPr>
      <w:r w:rsidRPr="00B805DA">
        <w:rPr>
          <w:lang w:val="en-US"/>
        </w:rPr>
        <w:lastRenderedPageBreak/>
        <w:t>12.</w:t>
      </w:r>
      <w:r w:rsidRPr="00B805DA">
        <w:rPr>
          <w:lang w:val="en-US"/>
        </w:rPr>
        <w:tab/>
        <w:t xml:space="preserve">Costa, E. C., Silva, D. N., Moreira, A. F. &amp; Correia, I. J. Optical clearing methods: An overview of the techniques used for the imaging of 3D spheroids. </w:t>
      </w:r>
      <w:proofErr w:type="spellStart"/>
      <w:r w:rsidRPr="00B805DA">
        <w:rPr>
          <w:i/>
          <w:iCs/>
          <w:lang w:val="en-US"/>
        </w:rPr>
        <w:t>Biotechnol</w:t>
      </w:r>
      <w:proofErr w:type="spellEnd"/>
      <w:r w:rsidRPr="00B805DA">
        <w:rPr>
          <w:i/>
          <w:iCs/>
          <w:lang w:val="en-US"/>
        </w:rPr>
        <w:t xml:space="preserve">. </w:t>
      </w:r>
      <w:proofErr w:type="spellStart"/>
      <w:r w:rsidRPr="00B805DA">
        <w:rPr>
          <w:i/>
          <w:iCs/>
          <w:lang w:val="en-US"/>
        </w:rPr>
        <w:t>Bioeng</w:t>
      </w:r>
      <w:proofErr w:type="spellEnd"/>
      <w:r w:rsidRPr="00B805DA">
        <w:rPr>
          <w:i/>
          <w:iCs/>
          <w:lang w:val="en-US"/>
        </w:rPr>
        <w:t>.</w:t>
      </w:r>
      <w:r w:rsidRPr="00B805DA">
        <w:rPr>
          <w:lang w:val="en-US"/>
        </w:rPr>
        <w:t xml:space="preserve"> </w:t>
      </w:r>
      <w:r w:rsidRPr="00B805DA">
        <w:rPr>
          <w:b/>
          <w:bCs/>
          <w:lang w:val="en-US"/>
        </w:rPr>
        <w:t>116</w:t>
      </w:r>
      <w:r w:rsidRPr="00B805DA">
        <w:rPr>
          <w:lang w:val="en-US"/>
        </w:rPr>
        <w:t>, 2742–2763 (2019).</w:t>
      </w:r>
    </w:p>
    <w:p w14:paraId="2B674AF4" w14:textId="77777777" w:rsidR="00B805DA" w:rsidRPr="00B805DA" w:rsidRDefault="00B805DA" w:rsidP="00B805DA">
      <w:pPr>
        <w:pStyle w:val="af6"/>
        <w:rPr>
          <w:lang w:val="en-US"/>
        </w:rPr>
      </w:pPr>
      <w:r w:rsidRPr="00B805DA">
        <w:rPr>
          <w:lang w:val="en-US"/>
        </w:rPr>
        <w:t>13.</w:t>
      </w:r>
      <w:r w:rsidRPr="00B805DA">
        <w:rPr>
          <w:lang w:val="en-US"/>
        </w:rPr>
        <w:tab/>
        <w:t xml:space="preserve">Nürnberg, E. </w:t>
      </w:r>
      <w:r w:rsidRPr="00B805DA">
        <w:rPr>
          <w:i/>
          <w:iCs/>
          <w:lang w:val="en-US"/>
        </w:rPr>
        <w:t>et al.</w:t>
      </w:r>
      <w:r w:rsidRPr="00B805DA">
        <w:rPr>
          <w:lang w:val="en-US"/>
        </w:rPr>
        <w:t xml:space="preserve"> Routine Optical Clearing of 3D-Cell Cultures: Simplicity Forward. </w:t>
      </w:r>
      <w:r w:rsidRPr="00B805DA">
        <w:rPr>
          <w:i/>
          <w:iCs/>
          <w:lang w:val="en-US"/>
        </w:rPr>
        <w:t xml:space="preserve">Front. Mol. </w:t>
      </w:r>
      <w:proofErr w:type="spellStart"/>
      <w:r w:rsidRPr="00B805DA">
        <w:rPr>
          <w:i/>
          <w:iCs/>
          <w:lang w:val="en-US"/>
        </w:rPr>
        <w:t>Biosci</w:t>
      </w:r>
      <w:proofErr w:type="spellEnd"/>
      <w:r w:rsidRPr="00B805DA">
        <w:rPr>
          <w:i/>
          <w:iCs/>
          <w:lang w:val="en-US"/>
        </w:rPr>
        <w:t>.</w:t>
      </w:r>
      <w:r w:rsidRPr="00B805DA">
        <w:rPr>
          <w:lang w:val="en-US"/>
        </w:rPr>
        <w:t xml:space="preserve"> </w:t>
      </w:r>
      <w:r w:rsidRPr="00B805DA">
        <w:rPr>
          <w:b/>
          <w:bCs/>
          <w:lang w:val="en-US"/>
        </w:rPr>
        <w:t>7</w:t>
      </w:r>
      <w:r w:rsidRPr="00B805DA">
        <w:rPr>
          <w:lang w:val="en-US"/>
        </w:rPr>
        <w:t>, 20 (2020).</w:t>
      </w:r>
    </w:p>
    <w:p w14:paraId="34B34A28" w14:textId="77777777" w:rsidR="00B805DA" w:rsidRPr="00B805DA" w:rsidRDefault="00B805DA" w:rsidP="00B805DA">
      <w:pPr>
        <w:pStyle w:val="af6"/>
        <w:rPr>
          <w:lang w:val="en-US"/>
        </w:rPr>
      </w:pPr>
      <w:r w:rsidRPr="00B805DA">
        <w:rPr>
          <w:lang w:val="en-US"/>
        </w:rPr>
        <w:t>14.</w:t>
      </w:r>
      <w:r w:rsidRPr="00B805DA">
        <w:rPr>
          <w:lang w:val="en-US"/>
        </w:rPr>
        <w:tab/>
      </w:r>
      <w:proofErr w:type="spellStart"/>
      <w:r w:rsidRPr="00B805DA">
        <w:rPr>
          <w:lang w:val="en-US"/>
        </w:rPr>
        <w:t>Lugovik</w:t>
      </w:r>
      <w:proofErr w:type="spellEnd"/>
      <w:r w:rsidRPr="00B805DA">
        <w:rPr>
          <w:lang w:val="en-US"/>
        </w:rPr>
        <w:t xml:space="preserve">, K. I. </w:t>
      </w:r>
      <w:r w:rsidRPr="00B805DA">
        <w:rPr>
          <w:i/>
          <w:iCs/>
          <w:lang w:val="en-US"/>
        </w:rPr>
        <w:t>et al.</w:t>
      </w:r>
      <w:r w:rsidRPr="00B805DA">
        <w:rPr>
          <w:lang w:val="en-US"/>
        </w:rPr>
        <w:t xml:space="preserve"> </w:t>
      </w:r>
      <w:proofErr w:type="gramStart"/>
      <w:r w:rsidRPr="00B805DA">
        <w:rPr>
          <w:lang w:val="en-US"/>
        </w:rPr>
        <w:t>N,O</w:t>
      </w:r>
      <w:proofErr w:type="gramEnd"/>
      <w:r w:rsidRPr="00B805DA">
        <w:rPr>
          <w:lang w:val="en-US"/>
        </w:rPr>
        <w:t xml:space="preserve">-bidentate ligands-based salicylic </w:t>
      </w:r>
      <w:proofErr w:type="spellStart"/>
      <w:r w:rsidRPr="00B805DA">
        <w:rPr>
          <w:lang w:val="en-US"/>
        </w:rPr>
        <w:t>spiroborates</w:t>
      </w:r>
      <w:proofErr w:type="spellEnd"/>
      <w:r w:rsidRPr="00B805DA">
        <w:rPr>
          <w:lang w:val="en-US"/>
        </w:rPr>
        <w:t xml:space="preserve">: A bright frontier of bioimaging. </w:t>
      </w:r>
      <w:r w:rsidRPr="00B805DA">
        <w:rPr>
          <w:i/>
          <w:iCs/>
          <w:lang w:val="en-US"/>
        </w:rPr>
        <w:t>Dyes Pigments</w:t>
      </w:r>
      <w:r w:rsidRPr="00B805DA">
        <w:rPr>
          <w:lang w:val="en-US"/>
        </w:rPr>
        <w:t xml:space="preserve"> </w:t>
      </w:r>
      <w:r w:rsidRPr="00B805DA">
        <w:rPr>
          <w:b/>
          <w:bCs/>
          <w:lang w:val="en-US"/>
        </w:rPr>
        <w:t>200</w:t>
      </w:r>
      <w:r w:rsidRPr="00B805DA">
        <w:rPr>
          <w:lang w:val="en-US"/>
        </w:rPr>
        <w:t>, 110165 (2022).</w:t>
      </w:r>
    </w:p>
    <w:p w14:paraId="5D30C05D" w14:textId="77777777" w:rsidR="00B805DA" w:rsidRPr="00B805DA" w:rsidRDefault="00B805DA" w:rsidP="00B805DA">
      <w:pPr>
        <w:pStyle w:val="af6"/>
        <w:rPr>
          <w:lang w:val="en-US"/>
        </w:rPr>
      </w:pPr>
      <w:r w:rsidRPr="00B805DA">
        <w:rPr>
          <w:lang w:val="en-US"/>
        </w:rPr>
        <w:t>15.</w:t>
      </w:r>
      <w:r w:rsidRPr="00B805DA">
        <w:rPr>
          <w:lang w:val="en-US"/>
        </w:rPr>
        <w:tab/>
        <w:t xml:space="preserve">Waskom, M. seaborn: statistical data visualization. </w:t>
      </w:r>
      <w:r w:rsidRPr="00B805DA">
        <w:rPr>
          <w:i/>
          <w:iCs/>
          <w:lang w:val="en-US"/>
        </w:rPr>
        <w:t xml:space="preserve">J. Open Source </w:t>
      </w:r>
      <w:proofErr w:type="spellStart"/>
      <w:r w:rsidRPr="00B805DA">
        <w:rPr>
          <w:i/>
          <w:iCs/>
          <w:lang w:val="en-US"/>
        </w:rPr>
        <w:t>Softw</w:t>
      </w:r>
      <w:proofErr w:type="spellEnd"/>
      <w:r w:rsidRPr="00B805DA">
        <w:rPr>
          <w:i/>
          <w:iCs/>
          <w:lang w:val="en-US"/>
        </w:rPr>
        <w:t>.</w:t>
      </w:r>
      <w:r w:rsidRPr="00B805DA">
        <w:rPr>
          <w:lang w:val="en-US"/>
        </w:rPr>
        <w:t xml:space="preserve"> </w:t>
      </w:r>
      <w:r w:rsidRPr="00B805DA">
        <w:rPr>
          <w:b/>
          <w:bCs/>
          <w:lang w:val="en-US"/>
        </w:rPr>
        <w:t>6</w:t>
      </w:r>
      <w:r w:rsidRPr="00B805DA">
        <w:rPr>
          <w:lang w:val="en-US"/>
        </w:rPr>
        <w:t>, 3021 (2021).</w:t>
      </w:r>
    </w:p>
    <w:p w14:paraId="325095D7" w14:textId="77777777" w:rsidR="00B805DA" w:rsidRPr="00B805DA" w:rsidRDefault="00B805DA" w:rsidP="00B805DA">
      <w:pPr>
        <w:pStyle w:val="af6"/>
        <w:rPr>
          <w:lang w:val="en-US"/>
        </w:rPr>
      </w:pPr>
      <w:r w:rsidRPr="00B805DA">
        <w:rPr>
          <w:lang w:val="en-US"/>
        </w:rPr>
        <w:t>16.</w:t>
      </w:r>
      <w:r w:rsidRPr="00B805DA">
        <w:rPr>
          <w:lang w:val="en-US"/>
        </w:rPr>
        <w:tab/>
      </w:r>
      <w:proofErr w:type="spellStart"/>
      <w:r w:rsidRPr="00B805DA">
        <w:rPr>
          <w:lang w:val="en-US"/>
        </w:rPr>
        <w:t>Sofroniew</w:t>
      </w:r>
      <w:proofErr w:type="spellEnd"/>
      <w:r w:rsidRPr="00B805DA">
        <w:rPr>
          <w:lang w:val="en-US"/>
        </w:rPr>
        <w:t xml:space="preserve">, Nicholas </w:t>
      </w:r>
      <w:r w:rsidRPr="00B805DA">
        <w:rPr>
          <w:i/>
          <w:iCs/>
          <w:lang w:val="en-US"/>
        </w:rPr>
        <w:t>et al.</w:t>
      </w:r>
      <w:r w:rsidRPr="00B805DA">
        <w:rPr>
          <w:lang w:val="en-US"/>
        </w:rPr>
        <w:t xml:space="preserve"> </w:t>
      </w:r>
      <w:proofErr w:type="spellStart"/>
      <w:r w:rsidRPr="00B805DA">
        <w:rPr>
          <w:lang w:val="en-US"/>
        </w:rPr>
        <w:t>napari</w:t>
      </w:r>
      <w:proofErr w:type="spellEnd"/>
      <w:r w:rsidRPr="00B805DA">
        <w:rPr>
          <w:lang w:val="en-US"/>
        </w:rPr>
        <w:t>: a multi-dimensional image viewer for Python. (2022) doi:10.5281/ZENODO.3555620.</w:t>
      </w:r>
    </w:p>
    <w:p w14:paraId="58911BB7" w14:textId="77777777" w:rsidR="00B805DA" w:rsidRPr="00B805DA" w:rsidRDefault="00B805DA" w:rsidP="00B805DA">
      <w:pPr>
        <w:pStyle w:val="af6"/>
        <w:rPr>
          <w:lang w:val="en-US"/>
        </w:rPr>
      </w:pPr>
      <w:r w:rsidRPr="00B805DA">
        <w:rPr>
          <w:lang w:val="en-US"/>
        </w:rPr>
        <w:t>17.</w:t>
      </w:r>
      <w:r w:rsidRPr="00B805DA">
        <w:rPr>
          <w:lang w:val="en-US"/>
        </w:rPr>
        <w:tab/>
      </w:r>
      <w:proofErr w:type="spellStart"/>
      <w:r w:rsidRPr="00B805DA">
        <w:rPr>
          <w:lang w:val="en-US"/>
        </w:rPr>
        <w:t>Sclocco</w:t>
      </w:r>
      <w:proofErr w:type="spellEnd"/>
      <w:r w:rsidRPr="00B805DA">
        <w:rPr>
          <w:lang w:val="en-US"/>
        </w:rPr>
        <w:t xml:space="preserve">, A., Ong, S. J. Y., Pyay Aung, S. Y. &amp; </w:t>
      </w:r>
      <w:proofErr w:type="spellStart"/>
      <w:r w:rsidRPr="00B805DA">
        <w:rPr>
          <w:lang w:val="en-US"/>
        </w:rPr>
        <w:t>Teseo</w:t>
      </w:r>
      <w:proofErr w:type="spellEnd"/>
      <w:r w:rsidRPr="00B805DA">
        <w:rPr>
          <w:lang w:val="en-US"/>
        </w:rPr>
        <w:t xml:space="preserve">, S. Integrating real-time data analysis into automatic tracking of social insects. </w:t>
      </w:r>
      <w:r w:rsidRPr="00B805DA">
        <w:rPr>
          <w:i/>
          <w:iCs/>
          <w:lang w:val="en-US"/>
        </w:rPr>
        <w:t>R. Soc. Open Sci.</w:t>
      </w:r>
      <w:r w:rsidRPr="00B805DA">
        <w:rPr>
          <w:lang w:val="en-US"/>
        </w:rPr>
        <w:t xml:space="preserve"> </w:t>
      </w:r>
      <w:r w:rsidRPr="00B805DA">
        <w:rPr>
          <w:b/>
          <w:bCs/>
          <w:lang w:val="en-US"/>
        </w:rPr>
        <w:t>8</w:t>
      </w:r>
      <w:r w:rsidRPr="00B805DA">
        <w:rPr>
          <w:lang w:val="en-US"/>
        </w:rPr>
        <w:t>, rsos.202033, 202033 (2021).</w:t>
      </w:r>
    </w:p>
    <w:p w14:paraId="51E127AD" w14:textId="77777777" w:rsidR="00B805DA" w:rsidRPr="00B805DA" w:rsidRDefault="00B805DA" w:rsidP="00B805DA">
      <w:pPr>
        <w:pStyle w:val="af6"/>
        <w:rPr>
          <w:lang w:val="en-US"/>
        </w:rPr>
      </w:pPr>
      <w:r w:rsidRPr="00B805DA">
        <w:rPr>
          <w:lang w:val="en-US"/>
        </w:rPr>
        <w:t>18.</w:t>
      </w:r>
      <w:r w:rsidRPr="00B805DA">
        <w:rPr>
          <w:lang w:val="en-US"/>
        </w:rPr>
        <w:tab/>
        <w:t xml:space="preserve">Habeeb, A. F. S. A. Determination of free amino groups in proteins by </w:t>
      </w:r>
      <w:proofErr w:type="spellStart"/>
      <w:r w:rsidRPr="00B805DA">
        <w:rPr>
          <w:lang w:val="en-US"/>
        </w:rPr>
        <w:t>trinitrobenzenesulfonic</w:t>
      </w:r>
      <w:proofErr w:type="spellEnd"/>
      <w:r w:rsidRPr="00B805DA">
        <w:rPr>
          <w:lang w:val="en-US"/>
        </w:rPr>
        <w:t xml:space="preserve"> acid. </w:t>
      </w:r>
      <w:r w:rsidRPr="00B805DA">
        <w:rPr>
          <w:i/>
          <w:iCs/>
          <w:lang w:val="en-US"/>
        </w:rPr>
        <w:t xml:space="preserve">Anal. </w:t>
      </w:r>
      <w:proofErr w:type="spellStart"/>
      <w:r w:rsidRPr="00B805DA">
        <w:rPr>
          <w:i/>
          <w:iCs/>
          <w:lang w:val="en-US"/>
        </w:rPr>
        <w:t>Biochem</w:t>
      </w:r>
      <w:proofErr w:type="spellEnd"/>
      <w:r w:rsidRPr="00B805DA">
        <w:rPr>
          <w:i/>
          <w:iCs/>
          <w:lang w:val="en-US"/>
        </w:rPr>
        <w:t>.</w:t>
      </w:r>
      <w:r w:rsidRPr="00B805DA">
        <w:rPr>
          <w:lang w:val="en-US"/>
        </w:rPr>
        <w:t xml:space="preserve"> </w:t>
      </w:r>
      <w:r w:rsidRPr="00B805DA">
        <w:rPr>
          <w:b/>
          <w:bCs/>
          <w:lang w:val="en-US"/>
        </w:rPr>
        <w:t>14</w:t>
      </w:r>
      <w:r w:rsidRPr="00B805DA">
        <w:rPr>
          <w:lang w:val="en-US"/>
        </w:rPr>
        <w:t>, 328–336 (1966).</w:t>
      </w:r>
    </w:p>
    <w:p w14:paraId="45BBFCC7" w14:textId="77777777" w:rsidR="00B805DA" w:rsidRPr="00B805DA" w:rsidRDefault="00B805DA" w:rsidP="00B805DA">
      <w:pPr>
        <w:pStyle w:val="af6"/>
        <w:rPr>
          <w:lang w:val="en-US"/>
        </w:rPr>
      </w:pPr>
      <w:r w:rsidRPr="00B805DA">
        <w:rPr>
          <w:lang w:val="en-US"/>
        </w:rPr>
        <w:t>19.</w:t>
      </w:r>
      <w:r w:rsidRPr="00B805DA">
        <w:rPr>
          <w:lang w:val="en-US"/>
        </w:rPr>
        <w:tab/>
        <w:t xml:space="preserve">Cabana, H., Ahamed, A. &amp; Leduc, R. Conjugation of laccase from the white rot fungus </w:t>
      </w:r>
      <w:proofErr w:type="spellStart"/>
      <w:r w:rsidRPr="00B805DA">
        <w:rPr>
          <w:lang w:val="en-US"/>
        </w:rPr>
        <w:t>Trametes</w:t>
      </w:r>
      <w:proofErr w:type="spellEnd"/>
      <w:r w:rsidRPr="00B805DA">
        <w:rPr>
          <w:lang w:val="en-US"/>
        </w:rPr>
        <w:t xml:space="preserve"> versicolor to chitosan and its utilization for the elimination of triclosan. </w:t>
      </w:r>
      <w:proofErr w:type="spellStart"/>
      <w:r w:rsidRPr="00B805DA">
        <w:rPr>
          <w:i/>
          <w:iCs/>
          <w:lang w:val="en-US"/>
        </w:rPr>
        <w:t>Bioresour</w:t>
      </w:r>
      <w:proofErr w:type="spellEnd"/>
      <w:r w:rsidRPr="00B805DA">
        <w:rPr>
          <w:i/>
          <w:iCs/>
          <w:lang w:val="en-US"/>
        </w:rPr>
        <w:t>. Technol.</w:t>
      </w:r>
      <w:r w:rsidRPr="00B805DA">
        <w:rPr>
          <w:lang w:val="en-US"/>
        </w:rPr>
        <w:t xml:space="preserve"> </w:t>
      </w:r>
      <w:r w:rsidRPr="00B805DA">
        <w:rPr>
          <w:b/>
          <w:bCs/>
          <w:lang w:val="en-US"/>
        </w:rPr>
        <w:t>102</w:t>
      </w:r>
      <w:r w:rsidRPr="00B805DA">
        <w:rPr>
          <w:lang w:val="en-US"/>
        </w:rPr>
        <w:t>, 1656–1662 (2011).</w:t>
      </w:r>
    </w:p>
    <w:p w14:paraId="57DD2B78" w14:textId="77777777" w:rsidR="00B805DA" w:rsidRPr="00B805DA" w:rsidRDefault="00B805DA" w:rsidP="00B805DA">
      <w:pPr>
        <w:pStyle w:val="af6"/>
        <w:rPr>
          <w:lang w:val="en-US"/>
        </w:rPr>
      </w:pPr>
      <w:r w:rsidRPr="00B805DA">
        <w:rPr>
          <w:lang w:val="en-US"/>
        </w:rPr>
        <w:t>20.</w:t>
      </w:r>
      <w:r w:rsidRPr="00B805DA">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B805DA">
        <w:rPr>
          <w:i/>
          <w:iCs/>
          <w:lang w:val="en-US"/>
        </w:rPr>
        <w:t>Langmuir</w:t>
      </w:r>
      <w:r w:rsidRPr="00B805DA">
        <w:rPr>
          <w:lang w:val="en-US"/>
        </w:rPr>
        <w:t xml:space="preserve"> </w:t>
      </w:r>
      <w:r w:rsidRPr="00B805DA">
        <w:rPr>
          <w:b/>
          <w:bCs/>
          <w:lang w:val="en-US"/>
        </w:rPr>
        <w:t>27</w:t>
      </w:r>
      <w:r w:rsidRPr="00B805DA">
        <w:rPr>
          <w:lang w:val="en-US"/>
        </w:rPr>
        <w:t>, 13888–13896 (2011).</w:t>
      </w:r>
    </w:p>
    <w:p w14:paraId="5AD977E1" w14:textId="77777777" w:rsidR="00B805DA" w:rsidRPr="00B805DA" w:rsidRDefault="00B805DA" w:rsidP="00B805DA">
      <w:pPr>
        <w:pStyle w:val="af6"/>
        <w:rPr>
          <w:lang w:val="en-US"/>
        </w:rPr>
      </w:pPr>
      <w:r w:rsidRPr="00B805DA">
        <w:rPr>
          <w:lang w:val="en-US"/>
        </w:rPr>
        <w:t>21.</w:t>
      </w:r>
      <w:r w:rsidRPr="00B805DA">
        <w:rPr>
          <w:lang w:val="en-US"/>
        </w:rPr>
        <w:tab/>
      </w:r>
      <w:proofErr w:type="spellStart"/>
      <w:r w:rsidRPr="00B805DA">
        <w:rPr>
          <w:lang w:val="en-US"/>
        </w:rPr>
        <w:t>Vrana</w:t>
      </w:r>
      <w:proofErr w:type="spellEnd"/>
      <w:r w:rsidRPr="00B805DA">
        <w:rPr>
          <w:lang w:val="en-US"/>
        </w:rPr>
        <w:t xml:space="preserve">, N. E. </w:t>
      </w:r>
      <w:r w:rsidRPr="00B805DA">
        <w:rPr>
          <w:i/>
          <w:iCs/>
          <w:lang w:val="en-US"/>
        </w:rPr>
        <w:t>et al.</w:t>
      </w:r>
      <w:r w:rsidRPr="00B805DA">
        <w:rPr>
          <w:lang w:val="en-US"/>
        </w:rPr>
        <w:t xml:space="preserve"> EDC/NHS cross-linked collagen foams as scaffolds for artificial corneal stroma. </w:t>
      </w:r>
      <w:r w:rsidRPr="00B805DA">
        <w:rPr>
          <w:i/>
          <w:iCs/>
          <w:lang w:val="en-US"/>
        </w:rPr>
        <w:t xml:space="preserve">J. </w:t>
      </w:r>
      <w:proofErr w:type="spellStart"/>
      <w:r w:rsidRPr="00B805DA">
        <w:rPr>
          <w:i/>
          <w:iCs/>
          <w:lang w:val="en-US"/>
        </w:rPr>
        <w:t>Biomater</w:t>
      </w:r>
      <w:proofErr w:type="spellEnd"/>
      <w:r w:rsidRPr="00B805DA">
        <w:rPr>
          <w:i/>
          <w:iCs/>
          <w:lang w:val="en-US"/>
        </w:rPr>
        <w:t xml:space="preserve">. Sci. </w:t>
      </w:r>
      <w:proofErr w:type="spellStart"/>
      <w:r w:rsidRPr="00B805DA">
        <w:rPr>
          <w:i/>
          <w:iCs/>
          <w:lang w:val="en-US"/>
        </w:rPr>
        <w:t>Polym</w:t>
      </w:r>
      <w:proofErr w:type="spellEnd"/>
      <w:r w:rsidRPr="00B805DA">
        <w:rPr>
          <w:i/>
          <w:iCs/>
          <w:lang w:val="en-US"/>
        </w:rPr>
        <w:t>. Ed.</w:t>
      </w:r>
      <w:r w:rsidRPr="00B805DA">
        <w:rPr>
          <w:lang w:val="en-US"/>
        </w:rPr>
        <w:t xml:space="preserve"> </w:t>
      </w:r>
      <w:r w:rsidRPr="00B805DA">
        <w:rPr>
          <w:b/>
          <w:bCs/>
          <w:lang w:val="en-US"/>
        </w:rPr>
        <w:t>18</w:t>
      </w:r>
      <w:r w:rsidRPr="00B805DA">
        <w:rPr>
          <w:lang w:val="en-US"/>
        </w:rPr>
        <w:t>, 1527–1545 (2007).</w:t>
      </w:r>
    </w:p>
    <w:p w14:paraId="63D8D20C" w14:textId="77777777" w:rsidR="00B805DA" w:rsidRPr="00B805DA" w:rsidRDefault="00B805DA" w:rsidP="00B805DA">
      <w:pPr>
        <w:pStyle w:val="af6"/>
        <w:rPr>
          <w:lang w:val="en-US"/>
        </w:rPr>
      </w:pPr>
      <w:r w:rsidRPr="00B805DA">
        <w:rPr>
          <w:lang w:val="en-US"/>
        </w:rPr>
        <w:t>22.</w:t>
      </w:r>
      <w:r w:rsidRPr="00B805DA">
        <w:rPr>
          <w:lang w:val="en-US"/>
        </w:rPr>
        <w:tab/>
        <w:t xml:space="preserve">Tang, Z. </w:t>
      </w:r>
      <w:r w:rsidRPr="00B805DA">
        <w:rPr>
          <w:i/>
          <w:iCs/>
          <w:lang w:val="en-US"/>
        </w:rPr>
        <w:t>et al.</w:t>
      </w:r>
      <w:r w:rsidRPr="00B805DA">
        <w:rPr>
          <w:lang w:val="en-US"/>
        </w:rPr>
        <w:t xml:space="preserve"> A General Protein Unfolding‐Chemical Coupling Strategy for Pure Protein Hydrogels with Mechanically Strong and Multifunctional Properties. </w:t>
      </w:r>
      <w:r w:rsidRPr="00B805DA">
        <w:rPr>
          <w:i/>
          <w:iCs/>
          <w:lang w:val="en-US"/>
        </w:rPr>
        <w:t>Adv. Sci.</w:t>
      </w:r>
      <w:r w:rsidRPr="00B805DA">
        <w:rPr>
          <w:lang w:val="en-US"/>
        </w:rPr>
        <w:t xml:space="preserve"> </w:t>
      </w:r>
      <w:r w:rsidRPr="00B805DA">
        <w:rPr>
          <w:b/>
          <w:bCs/>
          <w:lang w:val="en-US"/>
        </w:rPr>
        <w:t>9</w:t>
      </w:r>
      <w:r w:rsidRPr="00B805DA">
        <w:rPr>
          <w:lang w:val="en-US"/>
        </w:rPr>
        <w:t>, 2102557 (2022).</w:t>
      </w:r>
    </w:p>
    <w:p w14:paraId="0FFEF200" w14:textId="77777777" w:rsidR="00B805DA" w:rsidRPr="00B805DA" w:rsidRDefault="00B805DA" w:rsidP="00B805DA">
      <w:pPr>
        <w:pStyle w:val="af6"/>
        <w:rPr>
          <w:lang w:val="en-US"/>
        </w:rPr>
      </w:pPr>
      <w:r w:rsidRPr="00B805DA">
        <w:rPr>
          <w:lang w:val="en-US"/>
        </w:rPr>
        <w:lastRenderedPageBreak/>
        <w:t>23.</w:t>
      </w:r>
      <w:r w:rsidRPr="00B805DA">
        <w:rPr>
          <w:lang w:val="en-US"/>
        </w:rPr>
        <w:tab/>
        <w:t xml:space="preserve">Dogan, A. A. &amp; </w:t>
      </w:r>
      <w:proofErr w:type="spellStart"/>
      <w:r w:rsidRPr="00B805DA">
        <w:rPr>
          <w:lang w:val="en-US"/>
        </w:rPr>
        <w:t>Dufva</w:t>
      </w:r>
      <w:proofErr w:type="spellEnd"/>
      <w:r w:rsidRPr="00B805DA">
        <w:rPr>
          <w:lang w:val="en-US"/>
        </w:rPr>
        <w:t xml:space="preserve">, M. Customized 3D-printed stackable cell culture inserts tailored with bioactive membranes. </w:t>
      </w:r>
      <w:r w:rsidRPr="00B805DA">
        <w:rPr>
          <w:i/>
          <w:iCs/>
          <w:lang w:val="en-US"/>
        </w:rPr>
        <w:t>Sci. Rep.</w:t>
      </w:r>
      <w:r w:rsidRPr="00B805DA">
        <w:rPr>
          <w:lang w:val="en-US"/>
        </w:rPr>
        <w:t xml:space="preserve"> </w:t>
      </w:r>
      <w:r w:rsidRPr="00B805DA">
        <w:rPr>
          <w:b/>
          <w:bCs/>
          <w:lang w:val="en-US"/>
        </w:rPr>
        <w:t>12</w:t>
      </w:r>
      <w:r w:rsidRPr="00B805DA">
        <w:rPr>
          <w:lang w:val="en-US"/>
        </w:rPr>
        <w:t>, 3694 (2022).</w:t>
      </w:r>
    </w:p>
    <w:p w14:paraId="4296A318" w14:textId="77777777" w:rsidR="00B805DA" w:rsidRPr="00B805DA" w:rsidRDefault="00B805DA" w:rsidP="00B805DA">
      <w:pPr>
        <w:pStyle w:val="af6"/>
        <w:rPr>
          <w:lang w:val="en-US"/>
        </w:rPr>
      </w:pPr>
      <w:r w:rsidRPr="00B805DA">
        <w:rPr>
          <w:lang w:val="en-US"/>
        </w:rPr>
        <w:t>24.</w:t>
      </w:r>
      <w:r w:rsidRPr="00B805DA">
        <w:rPr>
          <w:lang w:val="en-US"/>
        </w:rPr>
        <w:tab/>
        <w:t xml:space="preserve">Sazonova, E. V., </w:t>
      </w:r>
      <w:proofErr w:type="spellStart"/>
      <w:r w:rsidRPr="00B805DA">
        <w:rPr>
          <w:lang w:val="en-US"/>
        </w:rPr>
        <w:t>Chesnokov</w:t>
      </w:r>
      <w:proofErr w:type="spellEnd"/>
      <w:r w:rsidRPr="00B805DA">
        <w:rPr>
          <w:lang w:val="en-US"/>
        </w:rPr>
        <w:t xml:space="preserve">, M. S., </w:t>
      </w:r>
      <w:proofErr w:type="spellStart"/>
      <w:r w:rsidRPr="00B805DA">
        <w:rPr>
          <w:lang w:val="en-US"/>
        </w:rPr>
        <w:t>Zhivotovsky</w:t>
      </w:r>
      <w:proofErr w:type="spellEnd"/>
      <w:r w:rsidRPr="00B805DA">
        <w:rPr>
          <w:lang w:val="en-US"/>
        </w:rPr>
        <w:t xml:space="preserve">, B. &amp; </w:t>
      </w:r>
      <w:proofErr w:type="spellStart"/>
      <w:r w:rsidRPr="00B805DA">
        <w:rPr>
          <w:lang w:val="en-US"/>
        </w:rPr>
        <w:t>Kopeina</w:t>
      </w:r>
      <w:proofErr w:type="spellEnd"/>
      <w:r w:rsidRPr="00B805DA">
        <w:rPr>
          <w:lang w:val="en-US"/>
        </w:rPr>
        <w:t xml:space="preserve">, G. S. Drug toxicity assessment: cell proliferation versus cell death. </w:t>
      </w:r>
      <w:r w:rsidRPr="00B805DA">
        <w:rPr>
          <w:i/>
          <w:iCs/>
          <w:lang w:val="en-US"/>
        </w:rPr>
        <w:t xml:space="preserve">Cell Death </w:t>
      </w:r>
      <w:proofErr w:type="spellStart"/>
      <w:r w:rsidRPr="00B805DA">
        <w:rPr>
          <w:i/>
          <w:iCs/>
          <w:lang w:val="en-US"/>
        </w:rPr>
        <w:t>Discov</w:t>
      </w:r>
      <w:proofErr w:type="spellEnd"/>
      <w:r w:rsidRPr="00B805DA">
        <w:rPr>
          <w:i/>
          <w:iCs/>
          <w:lang w:val="en-US"/>
        </w:rPr>
        <w:t>.</w:t>
      </w:r>
      <w:r w:rsidRPr="00B805DA">
        <w:rPr>
          <w:lang w:val="en-US"/>
        </w:rPr>
        <w:t xml:space="preserve"> </w:t>
      </w:r>
      <w:r w:rsidRPr="00B805DA">
        <w:rPr>
          <w:b/>
          <w:bCs/>
          <w:lang w:val="en-US"/>
        </w:rPr>
        <w:t>8</w:t>
      </w:r>
      <w:r w:rsidRPr="00B805DA">
        <w:rPr>
          <w:lang w:val="en-US"/>
        </w:rPr>
        <w:t>, 417 (2022).</w:t>
      </w:r>
    </w:p>
    <w:p w14:paraId="27FBB94B" w14:textId="77777777" w:rsidR="00B805DA" w:rsidRPr="00B805DA" w:rsidRDefault="00B805DA" w:rsidP="00B805DA">
      <w:pPr>
        <w:pStyle w:val="af6"/>
        <w:rPr>
          <w:lang w:val="en-US"/>
        </w:rPr>
      </w:pPr>
      <w:r w:rsidRPr="00B805DA">
        <w:rPr>
          <w:lang w:val="en-US"/>
        </w:rPr>
        <w:t>25.</w:t>
      </w:r>
      <w:r w:rsidRPr="00B805DA">
        <w:rPr>
          <w:lang w:val="en-US"/>
        </w:rPr>
        <w:tab/>
      </w:r>
      <w:proofErr w:type="spellStart"/>
      <w:r w:rsidRPr="00B805DA">
        <w:rPr>
          <w:lang w:val="en-US"/>
        </w:rPr>
        <w:t>Lupu</w:t>
      </w:r>
      <w:proofErr w:type="spellEnd"/>
      <w:r w:rsidRPr="00B805DA">
        <w:rPr>
          <w:lang w:val="en-US"/>
        </w:rPr>
        <w:t xml:space="preserve">, A. R. &amp; Popescu, T. The noncellular reduction of MTT tetrazolium salt by TiO2 nanoparticles and its implications for cytotoxicity assays. </w:t>
      </w:r>
      <w:proofErr w:type="spellStart"/>
      <w:r w:rsidRPr="00B805DA">
        <w:rPr>
          <w:i/>
          <w:iCs/>
          <w:lang w:val="en-US"/>
        </w:rPr>
        <w:t>Toxicol</w:t>
      </w:r>
      <w:proofErr w:type="spellEnd"/>
      <w:r w:rsidRPr="00B805DA">
        <w:rPr>
          <w:i/>
          <w:iCs/>
          <w:lang w:val="en-US"/>
        </w:rPr>
        <w:t>. In Vitro</w:t>
      </w:r>
      <w:r w:rsidRPr="00B805DA">
        <w:rPr>
          <w:lang w:val="en-US"/>
        </w:rPr>
        <w:t xml:space="preserve"> </w:t>
      </w:r>
      <w:r w:rsidRPr="00B805DA">
        <w:rPr>
          <w:b/>
          <w:bCs/>
          <w:lang w:val="en-US"/>
        </w:rPr>
        <w:t>27</w:t>
      </w:r>
      <w:r w:rsidRPr="00B805DA">
        <w:rPr>
          <w:lang w:val="en-US"/>
        </w:rPr>
        <w:t>, 1445–1450 (2013).</w:t>
      </w:r>
    </w:p>
    <w:p w14:paraId="7F004976" w14:textId="77777777" w:rsidR="00B805DA" w:rsidRPr="00B805DA" w:rsidRDefault="00B805DA" w:rsidP="00B805DA">
      <w:pPr>
        <w:pStyle w:val="af6"/>
        <w:rPr>
          <w:lang w:val="en-US"/>
        </w:rPr>
      </w:pPr>
      <w:r w:rsidRPr="00B805DA">
        <w:rPr>
          <w:lang w:val="en-US"/>
        </w:rPr>
        <w:t>26.</w:t>
      </w:r>
      <w:r w:rsidRPr="00B805DA">
        <w:rPr>
          <w:lang w:val="en-US"/>
        </w:rPr>
        <w:tab/>
        <w:t xml:space="preserve">Gough, J. E., </w:t>
      </w:r>
      <w:proofErr w:type="spellStart"/>
      <w:r w:rsidRPr="00B805DA">
        <w:rPr>
          <w:lang w:val="en-US"/>
        </w:rPr>
        <w:t>Scotchford</w:t>
      </w:r>
      <w:proofErr w:type="spellEnd"/>
      <w:r w:rsidRPr="00B805DA">
        <w:rPr>
          <w:lang w:val="en-US"/>
        </w:rPr>
        <w:t>, C. A. &amp; Downes, S. Cytotoxicity of glutaraldehyde crosslinked collagen/</w:t>
      </w:r>
      <w:proofErr w:type="gramStart"/>
      <w:r w:rsidRPr="00B805DA">
        <w:rPr>
          <w:lang w:val="en-US"/>
        </w:rPr>
        <w:t>poly(</w:t>
      </w:r>
      <w:proofErr w:type="gramEnd"/>
      <w:r w:rsidRPr="00B805DA">
        <w:rPr>
          <w:lang w:val="en-US"/>
        </w:rPr>
        <w:t xml:space="preserve">vinyl alcohol) films is by the mechanism of apoptosis. </w:t>
      </w:r>
      <w:r w:rsidRPr="00B805DA">
        <w:rPr>
          <w:i/>
          <w:iCs/>
          <w:lang w:val="en-US"/>
        </w:rPr>
        <w:t>J. Biomed. Mater. Res.</w:t>
      </w:r>
      <w:r w:rsidRPr="00B805DA">
        <w:rPr>
          <w:lang w:val="en-US"/>
        </w:rPr>
        <w:t xml:space="preserve"> </w:t>
      </w:r>
      <w:r w:rsidRPr="00B805DA">
        <w:rPr>
          <w:b/>
          <w:bCs/>
          <w:lang w:val="en-US"/>
        </w:rPr>
        <w:t>61</w:t>
      </w:r>
      <w:r w:rsidRPr="00B805DA">
        <w:rPr>
          <w:lang w:val="en-US"/>
        </w:rPr>
        <w:t>, 121–130 (2002).</w:t>
      </w:r>
    </w:p>
    <w:p w14:paraId="490F1E31" w14:textId="77777777" w:rsidR="00B805DA" w:rsidRPr="00B805DA" w:rsidRDefault="00B805DA" w:rsidP="00B805DA">
      <w:pPr>
        <w:pStyle w:val="af6"/>
        <w:rPr>
          <w:lang w:val="en-US"/>
        </w:rPr>
      </w:pPr>
      <w:r w:rsidRPr="00B805DA">
        <w:rPr>
          <w:lang w:val="en-US"/>
        </w:rPr>
        <w:t>27.</w:t>
      </w:r>
      <w:r w:rsidRPr="00B805DA">
        <w:rPr>
          <w:lang w:val="en-US"/>
        </w:rPr>
        <w:tab/>
      </w:r>
      <w:proofErr w:type="spellStart"/>
      <w:r w:rsidRPr="00B805DA">
        <w:rPr>
          <w:lang w:val="en-US"/>
        </w:rPr>
        <w:t>Intaraprasit</w:t>
      </w:r>
      <w:proofErr w:type="spellEnd"/>
      <w:r w:rsidRPr="00B805DA">
        <w:rPr>
          <w:lang w:val="en-US"/>
        </w:rPr>
        <w:t xml:space="preserve">, S., </w:t>
      </w:r>
      <w:proofErr w:type="spellStart"/>
      <w:r w:rsidRPr="00B805DA">
        <w:rPr>
          <w:lang w:val="en-US"/>
        </w:rPr>
        <w:t>Faikrua</w:t>
      </w:r>
      <w:proofErr w:type="spellEnd"/>
      <w:r w:rsidRPr="00B805DA">
        <w:rPr>
          <w:lang w:val="en-US"/>
        </w:rPr>
        <w:t xml:space="preserve">, A., </w:t>
      </w:r>
      <w:proofErr w:type="spellStart"/>
      <w:r w:rsidRPr="00B805DA">
        <w:rPr>
          <w:lang w:val="en-US"/>
        </w:rPr>
        <w:t>Sittichokechaiwut</w:t>
      </w:r>
      <w:proofErr w:type="spellEnd"/>
      <w:r w:rsidRPr="00B805DA">
        <w:rPr>
          <w:lang w:val="en-US"/>
        </w:rPr>
        <w:t xml:space="preserve">, A. &amp; </w:t>
      </w:r>
      <w:proofErr w:type="spellStart"/>
      <w:r w:rsidRPr="00B805DA">
        <w:rPr>
          <w:lang w:val="en-US"/>
        </w:rPr>
        <w:t>Viyoch</w:t>
      </w:r>
      <w:proofErr w:type="spellEnd"/>
      <w:r w:rsidRPr="00B805DA">
        <w:rPr>
          <w:lang w:val="en-US"/>
        </w:rPr>
        <w:t xml:space="preserve">, J. Efficacy evaluation of the fibroblast-seeded collagen/chitosan scaffold on application in skin tissue engineering. </w:t>
      </w:r>
      <w:proofErr w:type="spellStart"/>
      <w:r w:rsidRPr="00B805DA">
        <w:rPr>
          <w:i/>
          <w:iCs/>
          <w:lang w:val="en-US"/>
        </w:rPr>
        <w:t>ScienceAsia</w:t>
      </w:r>
      <w:proofErr w:type="spellEnd"/>
      <w:r w:rsidRPr="00B805DA">
        <w:rPr>
          <w:lang w:val="en-US"/>
        </w:rPr>
        <w:t xml:space="preserve"> </w:t>
      </w:r>
      <w:r w:rsidRPr="00B805DA">
        <w:rPr>
          <w:b/>
          <w:bCs/>
          <w:lang w:val="en-US"/>
        </w:rPr>
        <w:t>38</w:t>
      </w:r>
      <w:r w:rsidRPr="00B805DA">
        <w:rPr>
          <w:lang w:val="en-US"/>
        </w:rPr>
        <w:t>, 268 (2012).</w:t>
      </w:r>
    </w:p>
    <w:p w14:paraId="64060E0C" w14:textId="77777777" w:rsidR="00B805DA" w:rsidRPr="00B805DA" w:rsidRDefault="00B805DA" w:rsidP="00B805DA">
      <w:pPr>
        <w:pStyle w:val="af6"/>
        <w:rPr>
          <w:lang w:val="en-US"/>
        </w:rPr>
      </w:pPr>
      <w:r w:rsidRPr="00B805DA">
        <w:rPr>
          <w:lang w:val="en-US"/>
        </w:rPr>
        <w:t>28.</w:t>
      </w:r>
      <w:r w:rsidRPr="00B805DA">
        <w:rPr>
          <w:lang w:val="en-US"/>
        </w:rPr>
        <w:tab/>
        <w:t xml:space="preserve">Collins, J. S. &amp; Goldsmith, T. H. Spectral properties of fluorescence induced by glutaraldehyde fixation. </w:t>
      </w:r>
      <w:r w:rsidRPr="00B805DA">
        <w:rPr>
          <w:i/>
          <w:iCs/>
          <w:lang w:val="en-US"/>
        </w:rPr>
        <w:t xml:space="preserve">J. </w:t>
      </w:r>
      <w:proofErr w:type="spellStart"/>
      <w:r w:rsidRPr="00B805DA">
        <w:rPr>
          <w:i/>
          <w:iCs/>
          <w:lang w:val="en-US"/>
        </w:rPr>
        <w:t>Histochem</w:t>
      </w:r>
      <w:proofErr w:type="spellEnd"/>
      <w:r w:rsidRPr="00B805DA">
        <w:rPr>
          <w:i/>
          <w:iCs/>
          <w:lang w:val="en-US"/>
        </w:rPr>
        <w:t xml:space="preserve">. </w:t>
      </w:r>
      <w:proofErr w:type="spellStart"/>
      <w:r w:rsidRPr="00B805DA">
        <w:rPr>
          <w:i/>
          <w:iCs/>
          <w:lang w:val="en-US"/>
        </w:rPr>
        <w:t>Cytochem</w:t>
      </w:r>
      <w:proofErr w:type="spellEnd"/>
      <w:r w:rsidRPr="00B805DA">
        <w:rPr>
          <w:i/>
          <w:iCs/>
          <w:lang w:val="en-US"/>
        </w:rPr>
        <w:t>.</w:t>
      </w:r>
      <w:r w:rsidRPr="00B805DA">
        <w:rPr>
          <w:lang w:val="en-US"/>
        </w:rPr>
        <w:t xml:space="preserve"> </w:t>
      </w:r>
      <w:r w:rsidRPr="00B805DA">
        <w:rPr>
          <w:b/>
          <w:bCs/>
          <w:lang w:val="en-US"/>
        </w:rPr>
        <w:t>29</w:t>
      </w:r>
      <w:r w:rsidRPr="00B805DA">
        <w:rPr>
          <w:lang w:val="en-US"/>
        </w:rPr>
        <w:t>, 411–414 (1981).</w:t>
      </w:r>
    </w:p>
    <w:p w14:paraId="5755D0CD" w14:textId="77777777" w:rsidR="00B805DA" w:rsidRPr="00B805DA" w:rsidRDefault="00B805DA" w:rsidP="00B805DA">
      <w:pPr>
        <w:pStyle w:val="af6"/>
        <w:rPr>
          <w:lang w:val="en-US"/>
        </w:rPr>
      </w:pPr>
      <w:r w:rsidRPr="00B805DA">
        <w:rPr>
          <w:lang w:val="en-US"/>
        </w:rPr>
        <w:t>29.</w:t>
      </w:r>
      <w:r w:rsidRPr="00B805DA">
        <w:rPr>
          <w:lang w:val="en-US"/>
        </w:rPr>
        <w:tab/>
      </w:r>
      <w:proofErr w:type="spellStart"/>
      <w:r w:rsidRPr="00B805DA">
        <w:rPr>
          <w:lang w:val="en-US"/>
        </w:rPr>
        <w:t>Wassmer</w:t>
      </w:r>
      <w:proofErr w:type="spellEnd"/>
      <w:r w:rsidRPr="00B805DA">
        <w:rPr>
          <w:lang w:val="en-US"/>
        </w:rPr>
        <w:t xml:space="preserve">, C.-H. </w:t>
      </w:r>
      <w:r w:rsidRPr="00B805DA">
        <w:rPr>
          <w:i/>
          <w:iCs/>
          <w:lang w:val="en-US"/>
        </w:rPr>
        <w:t>et al.</w:t>
      </w:r>
      <w:r w:rsidRPr="00B805DA">
        <w:rPr>
          <w:lang w:val="en-US"/>
        </w:rPr>
        <w:t xml:space="preserve"> Engineering of Primary Pancreatic Islet Cell Spheroids for Three-dimensional Culture or Transplantation: A Methodological Comparative Study. </w:t>
      </w:r>
      <w:r w:rsidRPr="00B805DA">
        <w:rPr>
          <w:i/>
          <w:iCs/>
          <w:lang w:val="en-US"/>
        </w:rPr>
        <w:t>Cell Transplant.</w:t>
      </w:r>
      <w:r w:rsidRPr="00B805DA">
        <w:rPr>
          <w:lang w:val="en-US"/>
        </w:rPr>
        <w:t xml:space="preserve"> </w:t>
      </w:r>
      <w:r w:rsidRPr="00B805DA">
        <w:rPr>
          <w:b/>
          <w:bCs/>
          <w:lang w:val="en-US"/>
        </w:rPr>
        <w:t>29</w:t>
      </w:r>
      <w:r w:rsidRPr="00B805DA">
        <w:rPr>
          <w:lang w:val="en-US"/>
        </w:rPr>
        <w:t>, 096368972093729 (2020).</w:t>
      </w:r>
    </w:p>
    <w:p w14:paraId="12383EA3" w14:textId="77777777" w:rsidR="00B805DA" w:rsidRPr="00B805DA" w:rsidRDefault="00B805DA" w:rsidP="00B805DA">
      <w:pPr>
        <w:pStyle w:val="af6"/>
        <w:rPr>
          <w:lang w:val="en-US"/>
        </w:rPr>
      </w:pPr>
      <w:r w:rsidRPr="00B805DA">
        <w:rPr>
          <w:lang w:val="en-US"/>
        </w:rPr>
        <w:t>30.</w:t>
      </w:r>
      <w:r w:rsidRPr="00B805DA">
        <w:rPr>
          <w:lang w:val="en-US"/>
        </w:rPr>
        <w:tab/>
        <w:t xml:space="preserve">Kazama, R., Fujita, S. &amp; Sakai, S. Cell Dome as an Evaluation Platform for Organized HepG2 Cells. </w:t>
      </w:r>
      <w:r w:rsidRPr="00B805DA">
        <w:rPr>
          <w:i/>
          <w:iCs/>
          <w:lang w:val="en-US"/>
        </w:rPr>
        <w:t>Cells</w:t>
      </w:r>
      <w:r w:rsidRPr="00B805DA">
        <w:rPr>
          <w:lang w:val="en-US"/>
        </w:rPr>
        <w:t xml:space="preserve"> </w:t>
      </w:r>
      <w:r w:rsidRPr="00B805DA">
        <w:rPr>
          <w:b/>
          <w:bCs/>
          <w:lang w:val="en-US"/>
        </w:rPr>
        <w:t>12</w:t>
      </w:r>
      <w:r w:rsidRPr="00B805DA">
        <w:rPr>
          <w:lang w:val="en-US"/>
        </w:rPr>
        <w:t>, 69 (2022).</w:t>
      </w:r>
    </w:p>
    <w:p w14:paraId="12C7B7DA" w14:textId="77777777" w:rsidR="00B805DA" w:rsidRPr="00B805DA" w:rsidRDefault="00B805DA" w:rsidP="00B805DA">
      <w:pPr>
        <w:pStyle w:val="af6"/>
        <w:rPr>
          <w:lang w:val="en-US"/>
        </w:rPr>
      </w:pPr>
      <w:r w:rsidRPr="00B805DA">
        <w:rPr>
          <w:lang w:val="en-US"/>
        </w:rPr>
        <w:t>31.</w:t>
      </w:r>
      <w:r w:rsidRPr="00B805DA">
        <w:rPr>
          <w:lang w:val="en-US"/>
        </w:rPr>
        <w:tab/>
      </w:r>
      <w:proofErr w:type="spellStart"/>
      <w:r w:rsidRPr="00B805DA">
        <w:rPr>
          <w:lang w:val="en-US"/>
        </w:rPr>
        <w:t>Abugomaa</w:t>
      </w:r>
      <w:proofErr w:type="spellEnd"/>
      <w:r w:rsidRPr="00B805DA">
        <w:rPr>
          <w:lang w:val="en-US"/>
        </w:rPr>
        <w:t xml:space="preserve">, A. </w:t>
      </w:r>
      <w:r w:rsidRPr="00B805DA">
        <w:rPr>
          <w:i/>
          <w:iCs/>
          <w:lang w:val="en-US"/>
        </w:rPr>
        <w:t>et al.</w:t>
      </w:r>
      <w:r w:rsidRPr="00B805DA">
        <w:rPr>
          <w:lang w:val="en-US"/>
        </w:rPr>
        <w:t xml:space="preserve"> Establishment of 2.5D organoid culture model using 3D bladder cancer organoid culture. </w:t>
      </w:r>
      <w:r w:rsidRPr="00B805DA">
        <w:rPr>
          <w:i/>
          <w:iCs/>
          <w:lang w:val="en-US"/>
        </w:rPr>
        <w:t>Sci. Rep.</w:t>
      </w:r>
      <w:r w:rsidRPr="00B805DA">
        <w:rPr>
          <w:lang w:val="en-US"/>
        </w:rPr>
        <w:t xml:space="preserve"> </w:t>
      </w:r>
      <w:r w:rsidRPr="00B805DA">
        <w:rPr>
          <w:b/>
          <w:bCs/>
          <w:lang w:val="en-US"/>
        </w:rPr>
        <w:t>10</w:t>
      </w:r>
      <w:r w:rsidRPr="00B805DA">
        <w:rPr>
          <w:lang w:val="en-US"/>
        </w:rPr>
        <w:t>, 9393 (2020).</w:t>
      </w:r>
    </w:p>
    <w:p w14:paraId="12E4E85C" w14:textId="77777777" w:rsidR="00B805DA" w:rsidRPr="00B805DA" w:rsidRDefault="00B805DA" w:rsidP="00B805DA">
      <w:pPr>
        <w:pStyle w:val="af6"/>
      </w:pPr>
      <w:r w:rsidRPr="00B805DA">
        <w:rPr>
          <w:lang w:val="en-US"/>
        </w:rPr>
        <w:t>32.</w:t>
      </w:r>
      <w:r w:rsidRPr="00B805DA">
        <w:rPr>
          <w:lang w:val="en-US"/>
        </w:rPr>
        <w:tab/>
        <w:t xml:space="preserve">Aguilar </w:t>
      </w:r>
      <w:proofErr w:type="spellStart"/>
      <w:r w:rsidRPr="00B805DA">
        <w:rPr>
          <w:lang w:val="en-US"/>
        </w:rPr>
        <w:t>Cosme</w:t>
      </w:r>
      <w:proofErr w:type="spellEnd"/>
      <w:r w:rsidRPr="00B805DA">
        <w:rPr>
          <w:lang w:val="en-US"/>
        </w:rPr>
        <w:t xml:space="preserve">, J. R., </w:t>
      </w:r>
      <w:proofErr w:type="spellStart"/>
      <w:r w:rsidRPr="00B805DA">
        <w:rPr>
          <w:lang w:val="en-US"/>
        </w:rPr>
        <w:t>Gagui</w:t>
      </w:r>
      <w:proofErr w:type="spellEnd"/>
      <w:r w:rsidRPr="00B805DA">
        <w:rPr>
          <w:lang w:val="en-US"/>
        </w:rPr>
        <w:t xml:space="preserve">, D. C., Bryant, H. E. &amp; </w:t>
      </w:r>
      <w:proofErr w:type="spellStart"/>
      <w:r w:rsidRPr="00B805DA">
        <w:rPr>
          <w:lang w:val="en-US"/>
        </w:rPr>
        <w:t>Claeyssens</w:t>
      </w:r>
      <w:proofErr w:type="spellEnd"/>
      <w:r w:rsidRPr="00B805DA">
        <w:rPr>
          <w:lang w:val="en-US"/>
        </w:rPr>
        <w:t xml:space="preserve">, F. Morphological Response in Cancer Spheroids for Screening Photodynamic Therapy Parameters. </w:t>
      </w:r>
      <w:r w:rsidRPr="00B805DA">
        <w:rPr>
          <w:i/>
          <w:iCs/>
        </w:rPr>
        <w:t xml:space="preserve">Front. </w:t>
      </w:r>
      <w:proofErr w:type="spellStart"/>
      <w:r w:rsidRPr="00B805DA">
        <w:rPr>
          <w:i/>
          <w:iCs/>
        </w:rPr>
        <w:t>Mol</w:t>
      </w:r>
      <w:proofErr w:type="spellEnd"/>
      <w:r w:rsidRPr="00B805DA">
        <w:rPr>
          <w:i/>
          <w:iCs/>
        </w:rPr>
        <w:t xml:space="preserve">. </w:t>
      </w:r>
      <w:proofErr w:type="spellStart"/>
      <w:r w:rsidRPr="00B805DA">
        <w:rPr>
          <w:i/>
          <w:iCs/>
        </w:rPr>
        <w:t>Biosci</w:t>
      </w:r>
      <w:proofErr w:type="spellEnd"/>
      <w:r w:rsidRPr="00B805DA">
        <w:rPr>
          <w:i/>
          <w:iCs/>
        </w:rPr>
        <w:t>.</w:t>
      </w:r>
      <w:r w:rsidRPr="00B805DA">
        <w:t xml:space="preserve"> </w:t>
      </w:r>
      <w:r w:rsidRPr="00B805DA">
        <w:rPr>
          <w:b/>
          <w:bCs/>
        </w:rPr>
        <w:t>8</w:t>
      </w:r>
      <w:r w:rsidRPr="00B805DA">
        <w:t>, 784962 (2021).</w:t>
      </w:r>
    </w:p>
    <w:p w14:paraId="2C68F581" w14:textId="7DE543C6"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DAF58" w14:textId="77777777" w:rsidR="005D71DC" w:rsidRDefault="005D71DC" w:rsidP="003770DB">
      <w:pPr>
        <w:spacing w:after="0" w:line="240" w:lineRule="auto"/>
      </w:pPr>
      <w:r>
        <w:separator/>
      </w:r>
    </w:p>
  </w:endnote>
  <w:endnote w:type="continuationSeparator" w:id="0">
    <w:p w14:paraId="6DB4D5C0" w14:textId="77777777" w:rsidR="005D71DC" w:rsidRDefault="005D71DC"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27544" w14:textId="77777777" w:rsidR="005D71DC" w:rsidRDefault="005D71DC" w:rsidP="003770DB">
      <w:pPr>
        <w:spacing w:after="0" w:line="240" w:lineRule="auto"/>
      </w:pPr>
      <w:r>
        <w:separator/>
      </w:r>
    </w:p>
  </w:footnote>
  <w:footnote w:type="continuationSeparator" w:id="0">
    <w:p w14:paraId="31E7E3E0" w14:textId="77777777" w:rsidR="005D71DC" w:rsidRDefault="005D71DC"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 w:numId="10" w16cid:durableId="10654932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55EAF"/>
    <w:rsid w:val="000609E0"/>
    <w:rsid w:val="00065487"/>
    <w:rsid w:val="00066B76"/>
    <w:rsid w:val="00066C69"/>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212"/>
    <w:rsid w:val="000F296E"/>
    <w:rsid w:val="000F69C3"/>
    <w:rsid w:val="00100351"/>
    <w:rsid w:val="0010634E"/>
    <w:rsid w:val="0010641B"/>
    <w:rsid w:val="001074BB"/>
    <w:rsid w:val="001144EE"/>
    <w:rsid w:val="00114836"/>
    <w:rsid w:val="00114EE8"/>
    <w:rsid w:val="001216E3"/>
    <w:rsid w:val="00126259"/>
    <w:rsid w:val="001263C2"/>
    <w:rsid w:val="00130583"/>
    <w:rsid w:val="001330D6"/>
    <w:rsid w:val="0013333B"/>
    <w:rsid w:val="0013488D"/>
    <w:rsid w:val="00134F9A"/>
    <w:rsid w:val="00135421"/>
    <w:rsid w:val="00137BDD"/>
    <w:rsid w:val="00141860"/>
    <w:rsid w:val="00143AF7"/>
    <w:rsid w:val="00143C56"/>
    <w:rsid w:val="00144AC7"/>
    <w:rsid w:val="001462BC"/>
    <w:rsid w:val="0014675E"/>
    <w:rsid w:val="001611A8"/>
    <w:rsid w:val="00161D11"/>
    <w:rsid w:val="0016277F"/>
    <w:rsid w:val="00162F17"/>
    <w:rsid w:val="001668F1"/>
    <w:rsid w:val="00170903"/>
    <w:rsid w:val="00171FB9"/>
    <w:rsid w:val="0017495C"/>
    <w:rsid w:val="001764BB"/>
    <w:rsid w:val="001776EF"/>
    <w:rsid w:val="00182B22"/>
    <w:rsid w:val="00182CC3"/>
    <w:rsid w:val="0018535B"/>
    <w:rsid w:val="00191137"/>
    <w:rsid w:val="001933DE"/>
    <w:rsid w:val="00196924"/>
    <w:rsid w:val="00197E2B"/>
    <w:rsid w:val="00197F85"/>
    <w:rsid w:val="001A2271"/>
    <w:rsid w:val="001A2600"/>
    <w:rsid w:val="001A2B1B"/>
    <w:rsid w:val="001A33E7"/>
    <w:rsid w:val="001A37C9"/>
    <w:rsid w:val="001A3D8E"/>
    <w:rsid w:val="001A665D"/>
    <w:rsid w:val="001B30B4"/>
    <w:rsid w:val="001B7C20"/>
    <w:rsid w:val="001C54FC"/>
    <w:rsid w:val="001C624C"/>
    <w:rsid w:val="001D1DC1"/>
    <w:rsid w:val="001D63C0"/>
    <w:rsid w:val="001D7A2D"/>
    <w:rsid w:val="001E0B46"/>
    <w:rsid w:val="001E61B6"/>
    <w:rsid w:val="001F0CB3"/>
    <w:rsid w:val="001F23C0"/>
    <w:rsid w:val="001F591A"/>
    <w:rsid w:val="00201E47"/>
    <w:rsid w:val="00204577"/>
    <w:rsid w:val="00205F23"/>
    <w:rsid w:val="00211B87"/>
    <w:rsid w:val="0021303D"/>
    <w:rsid w:val="00213348"/>
    <w:rsid w:val="002158CE"/>
    <w:rsid w:val="002204CD"/>
    <w:rsid w:val="00221F00"/>
    <w:rsid w:val="00223218"/>
    <w:rsid w:val="00224864"/>
    <w:rsid w:val="00225A6A"/>
    <w:rsid w:val="002261E7"/>
    <w:rsid w:val="00226319"/>
    <w:rsid w:val="00227868"/>
    <w:rsid w:val="0023090B"/>
    <w:rsid w:val="00231F00"/>
    <w:rsid w:val="00232687"/>
    <w:rsid w:val="0023384C"/>
    <w:rsid w:val="00233F25"/>
    <w:rsid w:val="00234125"/>
    <w:rsid w:val="00234665"/>
    <w:rsid w:val="002447EF"/>
    <w:rsid w:val="00246003"/>
    <w:rsid w:val="00246747"/>
    <w:rsid w:val="00247F7F"/>
    <w:rsid w:val="0025098E"/>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7966"/>
    <w:rsid w:val="002E1B5E"/>
    <w:rsid w:val="002E21CD"/>
    <w:rsid w:val="002F12EB"/>
    <w:rsid w:val="002F7522"/>
    <w:rsid w:val="003042E5"/>
    <w:rsid w:val="00321D43"/>
    <w:rsid w:val="00322EAC"/>
    <w:rsid w:val="00327901"/>
    <w:rsid w:val="00332363"/>
    <w:rsid w:val="00335D8E"/>
    <w:rsid w:val="00337D31"/>
    <w:rsid w:val="003428FC"/>
    <w:rsid w:val="003442E2"/>
    <w:rsid w:val="00346EDD"/>
    <w:rsid w:val="00351AD4"/>
    <w:rsid w:val="0035264D"/>
    <w:rsid w:val="00353568"/>
    <w:rsid w:val="00356A0E"/>
    <w:rsid w:val="00356EF9"/>
    <w:rsid w:val="00362E2D"/>
    <w:rsid w:val="00363649"/>
    <w:rsid w:val="00371A6D"/>
    <w:rsid w:val="0037384E"/>
    <w:rsid w:val="003770DB"/>
    <w:rsid w:val="00380CC0"/>
    <w:rsid w:val="0038362E"/>
    <w:rsid w:val="00383998"/>
    <w:rsid w:val="003847D8"/>
    <w:rsid w:val="003866EA"/>
    <w:rsid w:val="00386AFA"/>
    <w:rsid w:val="00394C75"/>
    <w:rsid w:val="003A6DB4"/>
    <w:rsid w:val="003B1067"/>
    <w:rsid w:val="003B2AB3"/>
    <w:rsid w:val="003B3FA2"/>
    <w:rsid w:val="003C0F84"/>
    <w:rsid w:val="003C286F"/>
    <w:rsid w:val="003D02AA"/>
    <w:rsid w:val="003D1BBE"/>
    <w:rsid w:val="003D3DE8"/>
    <w:rsid w:val="003D6FE6"/>
    <w:rsid w:val="003E2960"/>
    <w:rsid w:val="003E2FF5"/>
    <w:rsid w:val="003E5504"/>
    <w:rsid w:val="003E5A4E"/>
    <w:rsid w:val="003E65FA"/>
    <w:rsid w:val="003F331A"/>
    <w:rsid w:val="003F6111"/>
    <w:rsid w:val="00402EA5"/>
    <w:rsid w:val="004033E0"/>
    <w:rsid w:val="0040547F"/>
    <w:rsid w:val="00405A56"/>
    <w:rsid w:val="00413DEA"/>
    <w:rsid w:val="0041584B"/>
    <w:rsid w:val="00416445"/>
    <w:rsid w:val="004203CC"/>
    <w:rsid w:val="00420BBB"/>
    <w:rsid w:val="00423CFC"/>
    <w:rsid w:val="00425373"/>
    <w:rsid w:val="0042723D"/>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83B"/>
    <w:rsid w:val="00456600"/>
    <w:rsid w:val="00456827"/>
    <w:rsid w:val="00463619"/>
    <w:rsid w:val="00464246"/>
    <w:rsid w:val="00470472"/>
    <w:rsid w:val="00471F3E"/>
    <w:rsid w:val="004730E8"/>
    <w:rsid w:val="00474916"/>
    <w:rsid w:val="00481213"/>
    <w:rsid w:val="00481EE1"/>
    <w:rsid w:val="004878EC"/>
    <w:rsid w:val="00487BEF"/>
    <w:rsid w:val="004921C7"/>
    <w:rsid w:val="004A1EF9"/>
    <w:rsid w:val="004A4416"/>
    <w:rsid w:val="004A5D2E"/>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3683"/>
    <w:rsid w:val="00507466"/>
    <w:rsid w:val="00517F6B"/>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26A4"/>
    <w:rsid w:val="00576491"/>
    <w:rsid w:val="005764C1"/>
    <w:rsid w:val="005765B5"/>
    <w:rsid w:val="00581F63"/>
    <w:rsid w:val="005844BC"/>
    <w:rsid w:val="00587EA8"/>
    <w:rsid w:val="005903BE"/>
    <w:rsid w:val="0059098E"/>
    <w:rsid w:val="00591437"/>
    <w:rsid w:val="0059265B"/>
    <w:rsid w:val="005951DC"/>
    <w:rsid w:val="00596981"/>
    <w:rsid w:val="0059759D"/>
    <w:rsid w:val="005A68B0"/>
    <w:rsid w:val="005B022B"/>
    <w:rsid w:val="005B5181"/>
    <w:rsid w:val="005B626F"/>
    <w:rsid w:val="005B653E"/>
    <w:rsid w:val="005C0731"/>
    <w:rsid w:val="005C3D07"/>
    <w:rsid w:val="005C48C6"/>
    <w:rsid w:val="005C698E"/>
    <w:rsid w:val="005D21B5"/>
    <w:rsid w:val="005D71DC"/>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8AD"/>
    <w:rsid w:val="00662EEB"/>
    <w:rsid w:val="006636DF"/>
    <w:rsid w:val="006656D8"/>
    <w:rsid w:val="00666403"/>
    <w:rsid w:val="00667007"/>
    <w:rsid w:val="006674E8"/>
    <w:rsid w:val="00667BCC"/>
    <w:rsid w:val="006739E9"/>
    <w:rsid w:val="006762B1"/>
    <w:rsid w:val="006818DD"/>
    <w:rsid w:val="00683575"/>
    <w:rsid w:val="006917DC"/>
    <w:rsid w:val="00692CE5"/>
    <w:rsid w:val="00694F44"/>
    <w:rsid w:val="00695CE6"/>
    <w:rsid w:val="006A0785"/>
    <w:rsid w:val="006A5D8C"/>
    <w:rsid w:val="006B2937"/>
    <w:rsid w:val="006B3721"/>
    <w:rsid w:val="006B4121"/>
    <w:rsid w:val="006B4565"/>
    <w:rsid w:val="006B49F0"/>
    <w:rsid w:val="006B62F1"/>
    <w:rsid w:val="006B65AE"/>
    <w:rsid w:val="006B65D8"/>
    <w:rsid w:val="006B6818"/>
    <w:rsid w:val="006C040C"/>
    <w:rsid w:val="006C06D6"/>
    <w:rsid w:val="006C1B3D"/>
    <w:rsid w:val="006C38B6"/>
    <w:rsid w:val="006C65AA"/>
    <w:rsid w:val="006C6B36"/>
    <w:rsid w:val="006D194D"/>
    <w:rsid w:val="006D3CC6"/>
    <w:rsid w:val="006E2CF1"/>
    <w:rsid w:val="006E7D1F"/>
    <w:rsid w:val="006F1759"/>
    <w:rsid w:val="006F31ED"/>
    <w:rsid w:val="006F56A0"/>
    <w:rsid w:val="006F62A0"/>
    <w:rsid w:val="00701D6A"/>
    <w:rsid w:val="00702597"/>
    <w:rsid w:val="00706054"/>
    <w:rsid w:val="00710907"/>
    <w:rsid w:val="00712061"/>
    <w:rsid w:val="007120DF"/>
    <w:rsid w:val="00715BAD"/>
    <w:rsid w:val="00723ED7"/>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76FD4"/>
    <w:rsid w:val="007835E7"/>
    <w:rsid w:val="00783CCA"/>
    <w:rsid w:val="007848BC"/>
    <w:rsid w:val="00787E01"/>
    <w:rsid w:val="0079050C"/>
    <w:rsid w:val="00794614"/>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239"/>
    <w:rsid w:val="007F55C1"/>
    <w:rsid w:val="007F5744"/>
    <w:rsid w:val="007F6D85"/>
    <w:rsid w:val="00801ADE"/>
    <w:rsid w:val="00811545"/>
    <w:rsid w:val="00822E96"/>
    <w:rsid w:val="00824B76"/>
    <w:rsid w:val="0082685D"/>
    <w:rsid w:val="008270F9"/>
    <w:rsid w:val="00830111"/>
    <w:rsid w:val="00833442"/>
    <w:rsid w:val="00833554"/>
    <w:rsid w:val="00833798"/>
    <w:rsid w:val="00834C85"/>
    <w:rsid w:val="0083620B"/>
    <w:rsid w:val="008374C4"/>
    <w:rsid w:val="00841E76"/>
    <w:rsid w:val="008429E1"/>
    <w:rsid w:val="00843E0B"/>
    <w:rsid w:val="00845CCB"/>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2852"/>
    <w:rsid w:val="008B3D6A"/>
    <w:rsid w:val="008B4ECC"/>
    <w:rsid w:val="008B56E8"/>
    <w:rsid w:val="008C3D14"/>
    <w:rsid w:val="008D110F"/>
    <w:rsid w:val="008D1384"/>
    <w:rsid w:val="008D43D3"/>
    <w:rsid w:val="008D4B3D"/>
    <w:rsid w:val="008E7CB2"/>
    <w:rsid w:val="008F33B5"/>
    <w:rsid w:val="008F7404"/>
    <w:rsid w:val="0090166B"/>
    <w:rsid w:val="00901A70"/>
    <w:rsid w:val="0090329E"/>
    <w:rsid w:val="00903DDD"/>
    <w:rsid w:val="00904256"/>
    <w:rsid w:val="00905F8A"/>
    <w:rsid w:val="009076B3"/>
    <w:rsid w:val="00907C37"/>
    <w:rsid w:val="00913C1B"/>
    <w:rsid w:val="00915EBB"/>
    <w:rsid w:val="00922B67"/>
    <w:rsid w:val="00924675"/>
    <w:rsid w:val="00927DB8"/>
    <w:rsid w:val="00937833"/>
    <w:rsid w:val="009406BF"/>
    <w:rsid w:val="009409CB"/>
    <w:rsid w:val="0094352F"/>
    <w:rsid w:val="00945127"/>
    <w:rsid w:val="009456D5"/>
    <w:rsid w:val="00945A66"/>
    <w:rsid w:val="00946012"/>
    <w:rsid w:val="0094784E"/>
    <w:rsid w:val="00953FAE"/>
    <w:rsid w:val="00954093"/>
    <w:rsid w:val="00956C42"/>
    <w:rsid w:val="0096035E"/>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C2A22"/>
    <w:rsid w:val="009D0C35"/>
    <w:rsid w:val="009D5408"/>
    <w:rsid w:val="009D59CA"/>
    <w:rsid w:val="009E09BD"/>
    <w:rsid w:val="009E1A54"/>
    <w:rsid w:val="009E56BE"/>
    <w:rsid w:val="009F0747"/>
    <w:rsid w:val="009F1345"/>
    <w:rsid w:val="009F324C"/>
    <w:rsid w:val="009F5BC3"/>
    <w:rsid w:val="00A0199A"/>
    <w:rsid w:val="00A02272"/>
    <w:rsid w:val="00A10A6D"/>
    <w:rsid w:val="00A129F0"/>
    <w:rsid w:val="00A17D4D"/>
    <w:rsid w:val="00A21CC8"/>
    <w:rsid w:val="00A22045"/>
    <w:rsid w:val="00A226FF"/>
    <w:rsid w:val="00A22B77"/>
    <w:rsid w:val="00A31B47"/>
    <w:rsid w:val="00A342E9"/>
    <w:rsid w:val="00A37E49"/>
    <w:rsid w:val="00A40395"/>
    <w:rsid w:val="00A4172F"/>
    <w:rsid w:val="00A442E0"/>
    <w:rsid w:val="00A46E98"/>
    <w:rsid w:val="00A526A3"/>
    <w:rsid w:val="00A53558"/>
    <w:rsid w:val="00A564A8"/>
    <w:rsid w:val="00A6334A"/>
    <w:rsid w:val="00A641E3"/>
    <w:rsid w:val="00A645E7"/>
    <w:rsid w:val="00A645FA"/>
    <w:rsid w:val="00A676C3"/>
    <w:rsid w:val="00A76C1F"/>
    <w:rsid w:val="00A80FB1"/>
    <w:rsid w:val="00A81227"/>
    <w:rsid w:val="00A8723D"/>
    <w:rsid w:val="00A90391"/>
    <w:rsid w:val="00A930AD"/>
    <w:rsid w:val="00A93668"/>
    <w:rsid w:val="00A95920"/>
    <w:rsid w:val="00A95DAA"/>
    <w:rsid w:val="00A96952"/>
    <w:rsid w:val="00A9706A"/>
    <w:rsid w:val="00AA0EA6"/>
    <w:rsid w:val="00AA4468"/>
    <w:rsid w:val="00AA485E"/>
    <w:rsid w:val="00AA4D87"/>
    <w:rsid w:val="00AA54A9"/>
    <w:rsid w:val="00AB1B30"/>
    <w:rsid w:val="00AB532D"/>
    <w:rsid w:val="00AB67DC"/>
    <w:rsid w:val="00AC069A"/>
    <w:rsid w:val="00AC1CCF"/>
    <w:rsid w:val="00AD46EB"/>
    <w:rsid w:val="00AD50A2"/>
    <w:rsid w:val="00AD68C8"/>
    <w:rsid w:val="00AE0DBE"/>
    <w:rsid w:val="00AE3F0F"/>
    <w:rsid w:val="00AF03AC"/>
    <w:rsid w:val="00AF5C06"/>
    <w:rsid w:val="00B00E5D"/>
    <w:rsid w:val="00B025EE"/>
    <w:rsid w:val="00B04835"/>
    <w:rsid w:val="00B100FD"/>
    <w:rsid w:val="00B16F2E"/>
    <w:rsid w:val="00B20331"/>
    <w:rsid w:val="00B22940"/>
    <w:rsid w:val="00B24C7C"/>
    <w:rsid w:val="00B26EAE"/>
    <w:rsid w:val="00B30BB7"/>
    <w:rsid w:val="00B316CD"/>
    <w:rsid w:val="00B36186"/>
    <w:rsid w:val="00B361FA"/>
    <w:rsid w:val="00B36751"/>
    <w:rsid w:val="00B37610"/>
    <w:rsid w:val="00B37E5F"/>
    <w:rsid w:val="00B468D1"/>
    <w:rsid w:val="00B52027"/>
    <w:rsid w:val="00B606B5"/>
    <w:rsid w:val="00B613D4"/>
    <w:rsid w:val="00B615FD"/>
    <w:rsid w:val="00B61B80"/>
    <w:rsid w:val="00B61F31"/>
    <w:rsid w:val="00B64C1A"/>
    <w:rsid w:val="00B70BE0"/>
    <w:rsid w:val="00B72E5C"/>
    <w:rsid w:val="00B73E4F"/>
    <w:rsid w:val="00B74265"/>
    <w:rsid w:val="00B805DA"/>
    <w:rsid w:val="00B812AC"/>
    <w:rsid w:val="00B815DA"/>
    <w:rsid w:val="00B83533"/>
    <w:rsid w:val="00B83A01"/>
    <w:rsid w:val="00B922E9"/>
    <w:rsid w:val="00B926D4"/>
    <w:rsid w:val="00B92D91"/>
    <w:rsid w:val="00B93995"/>
    <w:rsid w:val="00B971A0"/>
    <w:rsid w:val="00B97734"/>
    <w:rsid w:val="00B97EC8"/>
    <w:rsid w:val="00BA376A"/>
    <w:rsid w:val="00BA37F9"/>
    <w:rsid w:val="00BA5BCF"/>
    <w:rsid w:val="00BB1827"/>
    <w:rsid w:val="00BC1E46"/>
    <w:rsid w:val="00BC202A"/>
    <w:rsid w:val="00BC5B96"/>
    <w:rsid w:val="00BC7337"/>
    <w:rsid w:val="00BD22E6"/>
    <w:rsid w:val="00BD3831"/>
    <w:rsid w:val="00BE3FBB"/>
    <w:rsid w:val="00BE4130"/>
    <w:rsid w:val="00BE78D8"/>
    <w:rsid w:val="00BF1FA6"/>
    <w:rsid w:val="00BF5ABF"/>
    <w:rsid w:val="00C06FFB"/>
    <w:rsid w:val="00C14E0C"/>
    <w:rsid w:val="00C15CA7"/>
    <w:rsid w:val="00C20515"/>
    <w:rsid w:val="00C2522D"/>
    <w:rsid w:val="00C277FB"/>
    <w:rsid w:val="00C32B3C"/>
    <w:rsid w:val="00C33538"/>
    <w:rsid w:val="00C336F9"/>
    <w:rsid w:val="00C44E2C"/>
    <w:rsid w:val="00C45A3F"/>
    <w:rsid w:val="00C4656D"/>
    <w:rsid w:val="00C4720D"/>
    <w:rsid w:val="00C554E7"/>
    <w:rsid w:val="00C5684A"/>
    <w:rsid w:val="00C6029D"/>
    <w:rsid w:val="00C60637"/>
    <w:rsid w:val="00C611F7"/>
    <w:rsid w:val="00C654B9"/>
    <w:rsid w:val="00C65BE0"/>
    <w:rsid w:val="00C65D49"/>
    <w:rsid w:val="00C730C5"/>
    <w:rsid w:val="00C7322D"/>
    <w:rsid w:val="00C74C4E"/>
    <w:rsid w:val="00C82981"/>
    <w:rsid w:val="00C8367B"/>
    <w:rsid w:val="00C8493D"/>
    <w:rsid w:val="00C8672B"/>
    <w:rsid w:val="00C87891"/>
    <w:rsid w:val="00C922A7"/>
    <w:rsid w:val="00C94C3C"/>
    <w:rsid w:val="00C95B20"/>
    <w:rsid w:val="00C966FA"/>
    <w:rsid w:val="00C97256"/>
    <w:rsid w:val="00CA077A"/>
    <w:rsid w:val="00CA16AC"/>
    <w:rsid w:val="00CA18DD"/>
    <w:rsid w:val="00CA327F"/>
    <w:rsid w:val="00CA3EB1"/>
    <w:rsid w:val="00CA6908"/>
    <w:rsid w:val="00CA6A2D"/>
    <w:rsid w:val="00CC120B"/>
    <w:rsid w:val="00CC560B"/>
    <w:rsid w:val="00CD0C02"/>
    <w:rsid w:val="00CD2E32"/>
    <w:rsid w:val="00CD378D"/>
    <w:rsid w:val="00CD3D33"/>
    <w:rsid w:val="00CD52E8"/>
    <w:rsid w:val="00CE2B49"/>
    <w:rsid w:val="00CE51F8"/>
    <w:rsid w:val="00D00390"/>
    <w:rsid w:val="00D00D71"/>
    <w:rsid w:val="00D01C0D"/>
    <w:rsid w:val="00D05886"/>
    <w:rsid w:val="00D11C78"/>
    <w:rsid w:val="00D1311D"/>
    <w:rsid w:val="00D17915"/>
    <w:rsid w:val="00D2033D"/>
    <w:rsid w:val="00D22E03"/>
    <w:rsid w:val="00D440AF"/>
    <w:rsid w:val="00D4464C"/>
    <w:rsid w:val="00D462D3"/>
    <w:rsid w:val="00D50450"/>
    <w:rsid w:val="00D51AA8"/>
    <w:rsid w:val="00D52AFA"/>
    <w:rsid w:val="00D53AB6"/>
    <w:rsid w:val="00D557C3"/>
    <w:rsid w:val="00D56E8F"/>
    <w:rsid w:val="00D60B39"/>
    <w:rsid w:val="00D658A4"/>
    <w:rsid w:val="00D65BF3"/>
    <w:rsid w:val="00D66863"/>
    <w:rsid w:val="00D710AC"/>
    <w:rsid w:val="00D710CE"/>
    <w:rsid w:val="00D718FC"/>
    <w:rsid w:val="00D75E54"/>
    <w:rsid w:val="00D77A98"/>
    <w:rsid w:val="00D901B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F46"/>
    <w:rsid w:val="00DD03DA"/>
    <w:rsid w:val="00DD0599"/>
    <w:rsid w:val="00DD0C70"/>
    <w:rsid w:val="00DD2565"/>
    <w:rsid w:val="00DD34F4"/>
    <w:rsid w:val="00DD37B5"/>
    <w:rsid w:val="00DD5A3E"/>
    <w:rsid w:val="00DE4310"/>
    <w:rsid w:val="00DE6D3B"/>
    <w:rsid w:val="00DF1432"/>
    <w:rsid w:val="00DF145B"/>
    <w:rsid w:val="00DF1FE4"/>
    <w:rsid w:val="00DF223E"/>
    <w:rsid w:val="00DF55C0"/>
    <w:rsid w:val="00DF6A3D"/>
    <w:rsid w:val="00E01733"/>
    <w:rsid w:val="00E05767"/>
    <w:rsid w:val="00E066F3"/>
    <w:rsid w:val="00E07DC1"/>
    <w:rsid w:val="00E13070"/>
    <w:rsid w:val="00E1368F"/>
    <w:rsid w:val="00E14FF6"/>
    <w:rsid w:val="00E15767"/>
    <w:rsid w:val="00E1640C"/>
    <w:rsid w:val="00E2302F"/>
    <w:rsid w:val="00E2574A"/>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81177"/>
    <w:rsid w:val="00E82131"/>
    <w:rsid w:val="00E90253"/>
    <w:rsid w:val="00E94204"/>
    <w:rsid w:val="00E94439"/>
    <w:rsid w:val="00E95537"/>
    <w:rsid w:val="00EA0FBD"/>
    <w:rsid w:val="00EA2692"/>
    <w:rsid w:val="00EA3DA1"/>
    <w:rsid w:val="00EB5BC2"/>
    <w:rsid w:val="00EB623E"/>
    <w:rsid w:val="00EB6252"/>
    <w:rsid w:val="00EB65F7"/>
    <w:rsid w:val="00EC16CF"/>
    <w:rsid w:val="00EC4946"/>
    <w:rsid w:val="00EC58F8"/>
    <w:rsid w:val="00EC7785"/>
    <w:rsid w:val="00ED1269"/>
    <w:rsid w:val="00ED12A2"/>
    <w:rsid w:val="00ED3378"/>
    <w:rsid w:val="00ED7705"/>
    <w:rsid w:val="00EE25ED"/>
    <w:rsid w:val="00EE4798"/>
    <w:rsid w:val="00EE65AA"/>
    <w:rsid w:val="00EF53C7"/>
    <w:rsid w:val="00EF75DF"/>
    <w:rsid w:val="00F053D9"/>
    <w:rsid w:val="00F05776"/>
    <w:rsid w:val="00F13632"/>
    <w:rsid w:val="00F22D1A"/>
    <w:rsid w:val="00F24C71"/>
    <w:rsid w:val="00F44196"/>
    <w:rsid w:val="00F44D5E"/>
    <w:rsid w:val="00F5055C"/>
    <w:rsid w:val="00F528AB"/>
    <w:rsid w:val="00F533FD"/>
    <w:rsid w:val="00F53F6C"/>
    <w:rsid w:val="00F56CE4"/>
    <w:rsid w:val="00F57744"/>
    <w:rsid w:val="00F633ED"/>
    <w:rsid w:val="00F66029"/>
    <w:rsid w:val="00F66D77"/>
    <w:rsid w:val="00F674AF"/>
    <w:rsid w:val="00F67FD4"/>
    <w:rsid w:val="00F73EA1"/>
    <w:rsid w:val="00F74E3C"/>
    <w:rsid w:val="00F74FFE"/>
    <w:rsid w:val="00F75742"/>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17DC"/>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imagej.nih.gov/ij/macros/BatchConvert.txt" TargetMode="External"/><Relationship Id="rId42" Type="http://schemas.openxmlformats.org/officeDocument/2006/relationships/hyperlink" Target="https://github.com/arteys/PhD-scripts" TargetMode="External"/><Relationship Id="rId47" Type="http://schemas.openxmlformats.org/officeDocument/2006/relationships/hyperlink" Target="https://github.com/ekatrukha/ZstackDepthColorCode"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chart" Target="charts/chart3.xml"/><Relationship Id="rId112" Type="http://schemas.openxmlformats.org/officeDocument/2006/relationships/image" Target="media/image80.png"/><Relationship Id="rId16" Type="http://schemas.openxmlformats.org/officeDocument/2006/relationships/chart" Target="charts/chart1.xml"/><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hyperlink" Target="https://github.com/arteys/PhD-scripts" TargetMode="External"/><Relationship Id="rId37" Type="http://schemas.openxmlformats.org/officeDocument/2006/relationships/hyperlink" Target="https://github.com/arteys/PhD-scripts" TargetMode="External"/><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chart" Target="charts/chart7.xml"/><Relationship Id="rId22" Type="http://schemas.openxmlformats.org/officeDocument/2006/relationships/hyperlink" Target="https://github.com/arteys/Stardist_spheroids/blob/main/Stardist%20monolayer.py" TargetMode="External"/><Relationship Id="rId27" Type="http://schemas.openxmlformats.org/officeDocument/2006/relationships/image" Target="media/image13.png"/><Relationship Id="rId43" Type="http://schemas.openxmlformats.org/officeDocument/2006/relationships/image" Target="media/image22.png"/><Relationship Id="rId48" Type="http://schemas.openxmlformats.org/officeDocument/2006/relationships/hyperlink" Target="https://github.com/arteys/PhD-scripts"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1.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jp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3.pn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28.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chart" Target="charts/chart4.xml"/><Relationship Id="rId96"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github.com/arteys/PhD-scripts/blob/main/AN%20vero.cpproj" TargetMode="External"/><Relationship Id="rId36" Type="http://schemas.openxmlformats.org/officeDocument/2006/relationships/hyperlink" Target="https://github.com/arteys/PhD-scripts/blob/main/Spheroids%20segmentation.ilp" TargetMode="Externa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4.png"/><Relationship Id="rId114"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hyperlink" Target="https://github.com/arteys/PhD-scripts/blob/main/CP_AN_table_processing.py" TargetMode="External"/><Relationship Id="rId44" Type="http://schemas.openxmlformats.org/officeDocument/2006/relationships/hyperlink" Target="https://github.com/sn4k3/UVtools"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chart" Target="charts/chart6.xml"/><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image" Target="media/image77.png"/><Relationship Id="rId34" Type="http://schemas.openxmlformats.org/officeDocument/2006/relationships/image" Target="media/image17.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hyperlink" Target="https://github.com/arteys/PhD-scripts"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78.png"/><Relationship Id="rId115"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chart" Target="charts/chart2.xml"/><Relationship Id="rId14" Type="http://schemas.openxmlformats.org/officeDocument/2006/relationships/hyperlink" Target="https://github.com/arteys/PyLSM" TargetMode="Externa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chart" Target="charts/chart5.xml"/><Relationship Id="rId98" Type="http://schemas.openxmlformats.org/officeDocument/2006/relationships/image" Target="media/image66.png"/><Relationship Id="rId3" Type="http://schemas.openxmlformats.org/officeDocument/2006/relationships/numbering" Target="numbering.xml"/><Relationship Id="rId25" Type="http://schemas.openxmlformats.org/officeDocument/2006/relationships/hyperlink" Target="https://github.com/arteys/PhD-scripts/blob/main/AN%20vero%20%2B%20staridst_masks.cpproj" TargetMode="External"/><Relationship Id="rId46" Type="http://schemas.openxmlformats.org/officeDocument/2006/relationships/hyperlink" Target="https://imagej.nih.gov/ij/plugins/stack-contrast/index.htm" TargetMode="External"/><Relationship Id="rId67" Type="http://schemas.openxmlformats.org/officeDocument/2006/relationships/image" Target="media/image41.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github.com/arteys/PhD-scripts/blob/main/CP_spheroids_processing.py"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From%20paper\MB%20caliibration%2019-07-2021\5%20mkM.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FeCoC1140219_cell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Доксрубицин</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Лист1!$B$1</c:f>
              <c:strCache>
                <c:ptCount val="1"/>
                <c:pt idx="0">
                  <c:v>Погл.. Б</c:v>
                </c:pt>
              </c:strCache>
            </c:strRef>
          </c:tx>
          <c:spPr>
            <a:ln w="19050" cap="rnd">
              <a:solidFill>
                <a:schemeClr val="accent1"/>
              </a:solidFill>
              <a:round/>
            </a:ln>
            <a:effectLst/>
          </c:spPr>
          <c:marker>
            <c:symbol val="none"/>
          </c:marker>
          <c:xVal>
            <c:numRef>
              <c:f>Лист1!$A$2:$A$152</c:f>
              <c:numCache>
                <c:formatCode>General</c:formatCode>
                <c:ptCount val="151"/>
                <c:pt idx="0">
                  <c:v>700</c:v>
                </c:pt>
                <c:pt idx="1">
                  <c:v>699</c:v>
                </c:pt>
                <c:pt idx="2">
                  <c:v>698</c:v>
                </c:pt>
                <c:pt idx="3">
                  <c:v>697</c:v>
                </c:pt>
                <c:pt idx="4">
                  <c:v>696</c:v>
                </c:pt>
                <c:pt idx="5">
                  <c:v>695</c:v>
                </c:pt>
                <c:pt idx="6">
                  <c:v>694</c:v>
                </c:pt>
                <c:pt idx="7">
                  <c:v>693</c:v>
                </c:pt>
                <c:pt idx="8">
                  <c:v>692</c:v>
                </c:pt>
                <c:pt idx="9">
                  <c:v>691</c:v>
                </c:pt>
                <c:pt idx="10">
                  <c:v>690</c:v>
                </c:pt>
                <c:pt idx="11">
                  <c:v>689</c:v>
                </c:pt>
                <c:pt idx="12">
                  <c:v>688</c:v>
                </c:pt>
                <c:pt idx="13">
                  <c:v>687</c:v>
                </c:pt>
                <c:pt idx="14">
                  <c:v>686</c:v>
                </c:pt>
                <c:pt idx="15">
                  <c:v>685</c:v>
                </c:pt>
                <c:pt idx="16">
                  <c:v>684</c:v>
                </c:pt>
                <c:pt idx="17">
                  <c:v>683</c:v>
                </c:pt>
                <c:pt idx="18">
                  <c:v>682</c:v>
                </c:pt>
                <c:pt idx="19">
                  <c:v>681</c:v>
                </c:pt>
                <c:pt idx="20">
                  <c:v>680</c:v>
                </c:pt>
                <c:pt idx="21">
                  <c:v>679</c:v>
                </c:pt>
                <c:pt idx="22">
                  <c:v>678</c:v>
                </c:pt>
                <c:pt idx="23">
                  <c:v>677</c:v>
                </c:pt>
                <c:pt idx="24">
                  <c:v>676</c:v>
                </c:pt>
                <c:pt idx="25">
                  <c:v>675</c:v>
                </c:pt>
                <c:pt idx="26">
                  <c:v>674</c:v>
                </c:pt>
                <c:pt idx="27">
                  <c:v>673</c:v>
                </c:pt>
                <c:pt idx="28">
                  <c:v>672</c:v>
                </c:pt>
                <c:pt idx="29">
                  <c:v>671</c:v>
                </c:pt>
                <c:pt idx="30">
                  <c:v>670</c:v>
                </c:pt>
                <c:pt idx="31">
                  <c:v>669</c:v>
                </c:pt>
                <c:pt idx="32">
                  <c:v>668</c:v>
                </c:pt>
                <c:pt idx="33">
                  <c:v>667</c:v>
                </c:pt>
                <c:pt idx="34">
                  <c:v>666</c:v>
                </c:pt>
                <c:pt idx="35">
                  <c:v>665</c:v>
                </c:pt>
                <c:pt idx="36">
                  <c:v>664</c:v>
                </c:pt>
                <c:pt idx="37">
                  <c:v>663</c:v>
                </c:pt>
                <c:pt idx="38">
                  <c:v>662</c:v>
                </c:pt>
                <c:pt idx="39">
                  <c:v>661</c:v>
                </c:pt>
                <c:pt idx="40">
                  <c:v>660</c:v>
                </c:pt>
                <c:pt idx="41">
                  <c:v>659</c:v>
                </c:pt>
                <c:pt idx="42">
                  <c:v>658</c:v>
                </c:pt>
                <c:pt idx="43">
                  <c:v>657</c:v>
                </c:pt>
                <c:pt idx="44">
                  <c:v>656</c:v>
                </c:pt>
                <c:pt idx="45">
                  <c:v>655</c:v>
                </c:pt>
                <c:pt idx="46">
                  <c:v>654</c:v>
                </c:pt>
                <c:pt idx="47">
                  <c:v>653</c:v>
                </c:pt>
                <c:pt idx="48">
                  <c:v>652</c:v>
                </c:pt>
                <c:pt idx="49">
                  <c:v>651</c:v>
                </c:pt>
                <c:pt idx="50">
                  <c:v>650</c:v>
                </c:pt>
                <c:pt idx="51">
                  <c:v>649</c:v>
                </c:pt>
                <c:pt idx="52">
                  <c:v>648</c:v>
                </c:pt>
                <c:pt idx="53">
                  <c:v>647</c:v>
                </c:pt>
                <c:pt idx="54">
                  <c:v>646</c:v>
                </c:pt>
                <c:pt idx="55">
                  <c:v>645</c:v>
                </c:pt>
                <c:pt idx="56">
                  <c:v>644</c:v>
                </c:pt>
                <c:pt idx="57">
                  <c:v>643</c:v>
                </c:pt>
                <c:pt idx="58">
                  <c:v>642</c:v>
                </c:pt>
                <c:pt idx="59">
                  <c:v>641</c:v>
                </c:pt>
                <c:pt idx="60">
                  <c:v>640</c:v>
                </c:pt>
                <c:pt idx="61">
                  <c:v>639</c:v>
                </c:pt>
                <c:pt idx="62">
                  <c:v>638</c:v>
                </c:pt>
                <c:pt idx="63">
                  <c:v>637</c:v>
                </c:pt>
                <c:pt idx="64">
                  <c:v>636</c:v>
                </c:pt>
                <c:pt idx="65">
                  <c:v>635</c:v>
                </c:pt>
                <c:pt idx="66">
                  <c:v>634</c:v>
                </c:pt>
                <c:pt idx="67">
                  <c:v>633</c:v>
                </c:pt>
                <c:pt idx="68">
                  <c:v>632</c:v>
                </c:pt>
                <c:pt idx="69">
                  <c:v>631</c:v>
                </c:pt>
                <c:pt idx="70">
                  <c:v>630</c:v>
                </c:pt>
                <c:pt idx="71">
                  <c:v>629</c:v>
                </c:pt>
                <c:pt idx="72">
                  <c:v>628</c:v>
                </c:pt>
                <c:pt idx="73">
                  <c:v>627</c:v>
                </c:pt>
                <c:pt idx="74">
                  <c:v>626</c:v>
                </c:pt>
                <c:pt idx="75">
                  <c:v>625</c:v>
                </c:pt>
                <c:pt idx="76">
                  <c:v>624</c:v>
                </c:pt>
                <c:pt idx="77">
                  <c:v>623</c:v>
                </c:pt>
                <c:pt idx="78">
                  <c:v>622</c:v>
                </c:pt>
                <c:pt idx="79">
                  <c:v>621</c:v>
                </c:pt>
                <c:pt idx="80">
                  <c:v>620</c:v>
                </c:pt>
                <c:pt idx="81">
                  <c:v>619</c:v>
                </c:pt>
                <c:pt idx="82">
                  <c:v>618</c:v>
                </c:pt>
                <c:pt idx="83">
                  <c:v>617</c:v>
                </c:pt>
                <c:pt idx="84">
                  <c:v>616</c:v>
                </c:pt>
                <c:pt idx="85">
                  <c:v>615</c:v>
                </c:pt>
                <c:pt idx="86">
                  <c:v>614</c:v>
                </c:pt>
                <c:pt idx="87">
                  <c:v>613</c:v>
                </c:pt>
                <c:pt idx="88">
                  <c:v>612</c:v>
                </c:pt>
                <c:pt idx="89">
                  <c:v>611</c:v>
                </c:pt>
                <c:pt idx="90">
                  <c:v>610</c:v>
                </c:pt>
                <c:pt idx="91">
                  <c:v>609</c:v>
                </c:pt>
                <c:pt idx="92">
                  <c:v>608</c:v>
                </c:pt>
                <c:pt idx="93">
                  <c:v>607</c:v>
                </c:pt>
                <c:pt idx="94">
                  <c:v>606</c:v>
                </c:pt>
                <c:pt idx="95">
                  <c:v>605</c:v>
                </c:pt>
                <c:pt idx="96">
                  <c:v>604</c:v>
                </c:pt>
                <c:pt idx="97">
                  <c:v>603</c:v>
                </c:pt>
                <c:pt idx="98">
                  <c:v>602</c:v>
                </c:pt>
                <c:pt idx="99">
                  <c:v>601</c:v>
                </c:pt>
                <c:pt idx="100">
                  <c:v>600</c:v>
                </c:pt>
                <c:pt idx="101">
                  <c:v>599</c:v>
                </c:pt>
                <c:pt idx="102">
                  <c:v>598</c:v>
                </c:pt>
                <c:pt idx="103">
                  <c:v>597</c:v>
                </c:pt>
                <c:pt idx="104">
                  <c:v>596</c:v>
                </c:pt>
                <c:pt idx="105">
                  <c:v>595</c:v>
                </c:pt>
                <c:pt idx="106">
                  <c:v>594</c:v>
                </c:pt>
                <c:pt idx="107">
                  <c:v>593</c:v>
                </c:pt>
                <c:pt idx="108">
                  <c:v>592</c:v>
                </c:pt>
                <c:pt idx="109">
                  <c:v>591</c:v>
                </c:pt>
                <c:pt idx="110">
                  <c:v>590</c:v>
                </c:pt>
                <c:pt idx="111">
                  <c:v>589</c:v>
                </c:pt>
                <c:pt idx="112">
                  <c:v>588</c:v>
                </c:pt>
                <c:pt idx="113">
                  <c:v>587</c:v>
                </c:pt>
                <c:pt idx="114">
                  <c:v>586</c:v>
                </c:pt>
                <c:pt idx="115">
                  <c:v>585</c:v>
                </c:pt>
                <c:pt idx="116">
                  <c:v>584</c:v>
                </c:pt>
                <c:pt idx="117">
                  <c:v>583</c:v>
                </c:pt>
                <c:pt idx="118">
                  <c:v>582</c:v>
                </c:pt>
                <c:pt idx="119">
                  <c:v>581</c:v>
                </c:pt>
                <c:pt idx="120">
                  <c:v>580</c:v>
                </c:pt>
                <c:pt idx="121">
                  <c:v>579</c:v>
                </c:pt>
                <c:pt idx="122">
                  <c:v>578</c:v>
                </c:pt>
                <c:pt idx="123">
                  <c:v>577</c:v>
                </c:pt>
                <c:pt idx="124">
                  <c:v>576</c:v>
                </c:pt>
                <c:pt idx="125">
                  <c:v>575</c:v>
                </c:pt>
                <c:pt idx="126">
                  <c:v>574</c:v>
                </c:pt>
                <c:pt idx="127">
                  <c:v>573</c:v>
                </c:pt>
                <c:pt idx="128">
                  <c:v>572</c:v>
                </c:pt>
                <c:pt idx="129">
                  <c:v>571</c:v>
                </c:pt>
                <c:pt idx="130">
                  <c:v>570</c:v>
                </c:pt>
                <c:pt idx="131">
                  <c:v>569</c:v>
                </c:pt>
                <c:pt idx="132">
                  <c:v>568</c:v>
                </c:pt>
                <c:pt idx="133">
                  <c:v>567</c:v>
                </c:pt>
                <c:pt idx="134">
                  <c:v>566</c:v>
                </c:pt>
                <c:pt idx="135">
                  <c:v>565</c:v>
                </c:pt>
                <c:pt idx="136">
                  <c:v>564</c:v>
                </c:pt>
                <c:pt idx="137">
                  <c:v>563</c:v>
                </c:pt>
                <c:pt idx="138">
                  <c:v>562</c:v>
                </c:pt>
                <c:pt idx="139">
                  <c:v>561</c:v>
                </c:pt>
                <c:pt idx="140">
                  <c:v>560</c:v>
                </c:pt>
                <c:pt idx="141">
                  <c:v>559</c:v>
                </c:pt>
                <c:pt idx="142">
                  <c:v>558</c:v>
                </c:pt>
                <c:pt idx="143">
                  <c:v>557</c:v>
                </c:pt>
                <c:pt idx="144">
                  <c:v>556</c:v>
                </c:pt>
                <c:pt idx="145">
                  <c:v>555</c:v>
                </c:pt>
                <c:pt idx="146">
                  <c:v>554</c:v>
                </c:pt>
                <c:pt idx="147">
                  <c:v>553</c:v>
                </c:pt>
                <c:pt idx="148">
                  <c:v>552</c:v>
                </c:pt>
                <c:pt idx="149">
                  <c:v>551</c:v>
                </c:pt>
                <c:pt idx="150">
                  <c:v>550</c:v>
                </c:pt>
              </c:numCache>
            </c:numRef>
          </c:xVal>
          <c:yVal>
            <c:numRef>
              <c:f>Лист1!$B$2:$B$152</c:f>
              <c:numCache>
                <c:formatCode>General</c:formatCode>
                <c:ptCount val="151"/>
                <c:pt idx="0">
                  <c:v>5.0000000000000001E-3</c:v>
                </c:pt>
                <c:pt idx="1">
                  <c:v>8.9999999999999993E-3</c:v>
                </c:pt>
                <c:pt idx="2">
                  <c:v>1.2E-2</c:v>
                </c:pt>
                <c:pt idx="3">
                  <c:v>1.4999999999999999E-2</c:v>
                </c:pt>
                <c:pt idx="4">
                  <c:v>1.7999999999999999E-2</c:v>
                </c:pt>
                <c:pt idx="5">
                  <c:v>2.1999999999999999E-2</c:v>
                </c:pt>
                <c:pt idx="6">
                  <c:v>2.5999999999999999E-2</c:v>
                </c:pt>
                <c:pt idx="7">
                  <c:v>3.1E-2</c:v>
                </c:pt>
                <c:pt idx="8">
                  <c:v>3.5999999999999997E-2</c:v>
                </c:pt>
                <c:pt idx="9">
                  <c:v>4.2000000000000003E-2</c:v>
                </c:pt>
                <c:pt idx="10">
                  <c:v>4.8000000000000001E-2</c:v>
                </c:pt>
                <c:pt idx="11">
                  <c:v>5.6000000000000001E-2</c:v>
                </c:pt>
                <c:pt idx="12">
                  <c:v>6.6000000000000003E-2</c:v>
                </c:pt>
                <c:pt idx="13">
                  <c:v>7.5999999999999998E-2</c:v>
                </c:pt>
                <c:pt idx="14">
                  <c:v>8.7999999999999995E-2</c:v>
                </c:pt>
                <c:pt idx="15">
                  <c:v>9.9000000000000005E-2</c:v>
                </c:pt>
                <c:pt idx="16">
                  <c:v>0.11600000000000001</c:v>
                </c:pt>
                <c:pt idx="17">
                  <c:v>0.128</c:v>
                </c:pt>
                <c:pt idx="18">
                  <c:v>0.14399999999999999</c:v>
                </c:pt>
                <c:pt idx="19">
                  <c:v>0.157</c:v>
                </c:pt>
                <c:pt idx="20">
                  <c:v>0.17299999999999999</c:v>
                </c:pt>
                <c:pt idx="21">
                  <c:v>0.188</c:v>
                </c:pt>
                <c:pt idx="22">
                  <c:v>0.2</c:v>
                </c:pt>
                <c:pt idx="23">
                  <c:v>0.214</c:v>
                </c:pt>
                <c:pt idx="24">
                  <c:v>0.22500000000000001</c:v>
                </c:pt>
                <c:pt idx="25">
                  <c:v>0.23699999999999999</c:v>
                </c:pt>
                <c:pt idx="26">
                  <c:v>0.246</c:v>
                </c:pt>
                <c:pt idx="27">
                  <c:v>0.25600000000000001</c:v>
                </c:pt>
                <c:pt idx="28">
                  <c:v>0.26300000000000001</c:v>
                </c:pt>
                <c:pt idx="29">
                  <c:v>0.27100000000000002</c:v>
                </c:pt>
                <c:pt idx="30">
                  <c:v>0.27700000000000002</c:v>
                </c:pt>
                <c:pt idx="31">
                  <c:v>0.28699999999999998</c:v>
                </c:pt>
                <c:pt idx="32">
                  <c:v>0.29199999999999998</c:v>
                </c:pt>
                <c:pt idx="33">
                  <c:v>0.29699999999999999</c:v>
                </c:pt>
                <c:pt idx="34">
                  <c:v>0.29899999999999999</c:v>
                </c:pt>
                <c:pt idx="35">
                  <c:v>0.30199999999999999</c:v>
                </c:pt>
                <c:pt idx="36">
                  <c:v>0.30399999999999999</c:v>
                </c:pt>
                <c:pt idx="37">
                  <c:v>0.30199999999999999</c:v>
                </c:pt>
                <c:pt idx="38">
                  <c:v>0.30199999999999999</c:v>
                </c:pt>
                <c:pt idx="39">
                  <c:v>0.3</c:v>
                </c:pt>
                <c:pt idx="40">
                  <c:v>0.29799999999999999</c:v>
                </c:pt>
                <c:pt idx="41">
                  <c:v>0.29499999999999998</c:v>
                </c:pt>
                <c:pt idx="42">
                  <c:v>0.29199999999999998</c:v>
                </c:pt>
                <c:pt idx="43">
                  <c:v>0.28799999999999998</c:v>
                </c:pt>
                <c:pt idx="44">
                  <c:v>0.28299999999999997</c:v>
                </c:pt>
                <c:pt idx="45">
                  <c:v>0.27900000000000003</c:v>
                </c:pt>
                <c:pt idx="46">
                  <c:v>0.27400000000000002</c:v>
                </c:pt>
                <c:pt idx="47">
                  <c:v>0.27100000000000002</c:v>
                </c:pt>
                <c:pt idx="48">
                  <c:v>0.26600000000000001</c:v>
                </c:pt>
                <c:pt idx="49">
                  <c:v>0.26100000000000001</c:v>
                </c:pt>
                <c:pt idx="50">
                  <c:v>0.25700000000000001</c:v>
                </c:pt>
                <c:pt idx="51">
                  <c:v>0.253</c:v>
                </c:pt>
                <c:pt idx="52">
                  <c:v>0.248</c:v>
                </c:pt>
                <c:pt idx="53">
                  <c:v>0.24299999999999999</c:v>
                </c:pt>
                <c:pt idx="54">
                  <c:v>0.23699999999999999</c:v>
                </c:pt>
                <c:pt idx="55">
                  <c:v>0.23300000000000001</c:v>
                </c:pt>
                <c:pt idx="56">
                  <c:v>0.22700000000000001</c:v>
                </c:pt>
                <c:pt idx="57">
                  <c:v>0.221</c:v>
                </c:pt>
                <c:pt idx="58">
                  <c:v>0.215</c:v>
                </c:pt>
                <c:pt idx="59">
                  <c:v>0.21</c:v>
                </c:pt>
                <c:pt idx="60">
                  <c:v>0.20399999999999999</c:v>
                </c:pt>
                <c:pt idx="61">
                  <c:v>0.19900000000000001</c:v>
                </c:pt>
                <c:pt idx="62">
                  <c:v>0.19500000000000001</c:v>
                </c:pt>
                <c:pt idx="63">
                  <c:v>0.188</c:v>
                </c:pt>
                <c:pt idx="64">
                  <c:v>0.185</c:v>
                </c:pt>
                <c:pt idx="65">
                  <c:v>0.18</c:v>
                </c:pt>
                <c:pt idx="66">
                  <c:v>0.17599999999999999</c:v>
                </c:pt>
                <c:pt idx="67">
                  <c:v>0.17299999999999999</c:v>
                </c:pt>
                <c:pt idx="68">
                  <c:v>0.17</c:v>
                </c:pt>
                <c:pt idx="69">
                  <c:v>0.16700000000000001</c:v>
                </c:pt>
                <c:pt idx="70">
                  <c:v>0.16500000000000001</c:v>
                </c:pt>
                <c:pt idx="71">
                  <c:v>0.16300000000000001</c:v>
                </c:pt>
                <c:pt idx="72">
                  <c:v>0.161</c:v>
                </c:pt>
                <c:pt idx="73">
                  <c:v>0.159</c:v>
                </c:pt>
                <c:pt idx="74">
                  <c:v>0.158</c:v>
                </c:pt>
                <c:pt idx="75">
                  <c:v>0.157</c:v>
                </c:pt>
                <c:pt idx="76">
                  <c:v>0.156</c:v>
                </c:pt>
                <c:pt idx="77">
                  <c:v>0.155</c:v>
                </c:pt>
                <c:pt idx="78">
                  <c:v>0.154</c:v>
                </c:pt>
                <c:pt idx="79">
                  <c:v>0.153</c:v>
                </c:pt>
                <c:pt idx="80">
                  <c:v>0.153</c:v>
                </c:pt>
                <c:pt idx="81">
                  <c:v>0.152</c:v>
                </c:pt>
                <c:pt idx="82">
                  <c:v>0.151</c:v>
                </c:pt>
                <c:pt idx="83">
                  <c:v>0.151</c:v>
                </c:pt>
                <c:pt idx="84">
                  <c:v>0.14899999999999999</c:v>
                </c:pt>
                <c:pt idx="85">
                  <c:v>0.14899999999999999</c:v>
                </c:pt>
                <c:pt idx="86">
                  <c:v>0.14699999999999999</c:v>
                </c:pt>
                <c:pt idx="87">
                  <c:v>0.14599999999999999</c:v>
                </c:pt>
                <c:pt idx="88">
                  <c:v>0.14499999999999999</c:v>
                </c:pt>
                <c:pt idx="89">
                  <c:v>0.14299999999999999</c:v>
                </c:pt>
                <c:pt idx="90">
                  <c:v>0.14099999999999999</c:v>
                </c:pt>
                <c:pt idx="91">
                  <c:v>0.13900000000000001</c:v>
                </c:pt>
                <c:pt idx="92">
                  <c:v>0.13700000000000001</c:v>
                </c:pt>
                <c:pt idx="93">
                  <c:v>0.13400000000000001</c:v>
                </c:pt>
                <c:pt idx="94">
                  <c:v>0.13200000000000001</c:v>
                </c:pt>
                <c:pt idx="95">
                  <c:v>0.129</c:v>
                </c:pt>
                <c:pt idx="96">
                  <c:v>0.126</c:v>
                </c:pt>
                <c:pt idx="97">
                  <c:v>0.123</c:v>
                </c:pt>
                <c:pt idx="98">
                  <c:v>0.12</c:v>
                </c:pt>
                <c:pt idx="99">
                  <c:v>0.11700000000000001</c:v>
                </c:pt>
                <c:pt idx="100">
                  <c:v>0.113</c:v>
                </c:pt>
                <c:pt idx="101">
                  <c:v>0.111</c:v>
                </c:pt>
                <c:pt idx="102">
                  <c:v>0.107</c:v>
                </c:pt>
                <c:pt idx="103">
                  <c:v>0.10299999999999999</c:v>
                </c:pt>
                <c:pt idx="104">
                  <c:v>0.1</c:v>
                </c:pt>
                <c:pt idx="105">
                  <c:v>9.6000000000000002E-2</c:v>
                </c:pt>
                <c:pt idx="106">
                  <c:v>9.1999999999999998E-2</c:v>
                </c:pt>
                <c:pt idx="107">
                  <c:v>8.7999999999999995E-2</c:v>
                </c:pt>
                <c:pt idx="108">
                  <c:v>8.4000000000000005E-2</c:v>
                </c:pt>
                <c:pt idx="109">
                  <c:v>0.08</c:v>
                </c:pt>
                <c:pt idx="110">
                  <c:v>7.4999999999999997E-2</c:v>
                </c:pt>
                <c:pt idx="111">
                  <c:v>7.1999999999999995E-2</c:v>
                </c:pt>
                <c:pt idx="112">
                  <c:v>6.8000000000000005E-2</c:v>
                </c:pt>
                <c:pt idx="113">
                  <c:v>6.5000000000000002E-2</c:v>
                </c:pt>
                <c:pt idx="114">
                  <c:v>6.2E-2</c:v>
                </c:pt>
                <c:pt idx="115">
                  <c:v>5.8999999999999997E-2</c:v>
                </c:pt>
                <c:pt idx="116">
                  <c:v>5.6000000000000001E-2</c:v>
                </c:pt>
                <c:pt idx="117">
                  <c:v>5.3999999999999999E-2</c:v>
                </c:pt>
                <c:pt idx="118">
                  <c:v>5.0999999999999997E-2</c:v>
                </c:pt>
                <c:pt idx="119">
                  <c:v>4.9000000000000002E-2</c:v>
                </c:pt>
                <c:pt idx="120">
                  <c:v>4.7E-2</c:v>
                </c:pt>
                <c:pt idx="121">
                  <c:v>4.4999999999999998E-2</c:v>
                </c:pt>
                <c:pt idx="122">
                  <c:v>4.2999999999999997E-2</c:v>
                </c:pt>
                <c:pt idx="123">
                  <c:v>4.1000000000000002E-2</c:v>
                </c:pt>
                <c:pt idx="124">
                  <c:v>0.04</c:v>
                </c:pt>
                <c:pt idx="125">
                  <c:v>3.7999999999999999E-2</c:v>
                </c:pt>
                <c:pt idx="126">
                  <c:v>3.5999999999999997E-2</c:v>
                </c:pt>
                <c:pt idx="127">
                  <c:v>3.5000000000000003E-2</c:v>
                </c:pt>
                <c:pt idx="128">
                  <c:v>3.3000000000000002E-2</c:v>
                </c:pt>
                <c:pt idx="129">
                  <c:v>3.1E-2</c:v>
                </c:pt>
                <c:pt idx="130">
                  <c:v>2.9000000000000001E-2</c:v>
                </c:pt>
                <c:pt idx="131">
                  <c:v>2.8000000000000001E-2</c:v>
                </c:pt>
                <c:pt idx="132">
                  <c:v>2.7E-2</c:v>
                </c:pt>
                <c:pt idx="133">
                  <c:v>2.5000000000000001E-2</c:v>
                </c:pt>
                <c:pt idx="134">
                  <c:v>2.3E-2</c:v>
                </c:pt>
                <c:pt idx="135">
                  <c:v>2.1999999999999999E-2</c:v>
                </c:pt>
                <c:pt idx="136">
                  <c:v>0.02</c:v>
                </c:pt>
                <c:pt idx="137">
                  <c:v>1.9E-2</c:v>
                </c:pt>
                <c:pt idx="138">
                  <c:v>1.7999999999999999E-2</c:v>
                </c:pt>
                <c:pt idx="139">
                  <c:v>1.7000000000000001E-2</c:v>
                </c:pt>
                <c:pt idx="140">
                  <c:v>1.6E-2</c:v>
                </c:pt>
                <c:pt idx="141">
                  <c:v>1.4999999999999999E-2</c:v>
                </c:pt>
                <c:pt idx="142">
                  <c:v>1.2999999999999999E-2</c:v>
                </c:pt>
                <c:pt idx="143">
                  <c:v>1.2999999999999999E-2</c:v>
                </c:pt>
                <c:pt idx="144">
                  <c:v>1.2E-2</c:v>
                </c:pt>
                <c:pt idx="145">
                  <c:v>1.0999999999999999E-2</c:v>
                </c:pt>
                <c:pt idx="146">
                  <c:v>0.01</c:v>
                </c:pt>
                <c:pt idx="147">
                  <c:v>8.9999999999999993E-3</c:v>
                </c:pt>
                <c:pt idx="148">
                  <c:v>8.0000000000000002E-3</c:v>
                </c:pt>
                <c:pt idx="149">
                  <c:v>7.0000000000000001E-3</c:v>
                </c:pt>
                <c:pt idx="150">
                  <c:v>6.0000000000000001E-3</c:v>
                </c:pt>
              </c:numCache>
            </c:numRef>
          </c:yVal>
          <c:smooth val="1"/>
          <c:extLst>
            <c:ext xmlns:c16="http://schemas.microsoft.com/office/drawing/2014/chart" uri="{C3380CC4-5D6E-409C-BE32-E72D297353CC}">
              <c16:uniqueId val="{00000000-2A50-4C41-96BE-E8B3F62FCD68}"/>
            </c:ext>
          </c:extLst>
        </c:ser>
        <c:dLbls>
          <c:showLegendKey val="0"/>
          <c:showVal val="0"/>
          <c:showCatName val="0"/>
          <c:showSerName val="0"/>
          <c:showPercent val="0"/>
          <c:showBubbleSize val="0"/>
        </c:dLbls>
        <c:axId val="1733039791"/>
        <c:axId val="1733040207"/>
      </c:scatterChart>
      <c:valAx>
        <c:axId val="1733039791"/>
        <c:scaling>
          <c:orientation val="minMax"/>
          <c:min val="2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40207"/>
        <c:crosses val="autoZero"/>
        <c:crossBetween val="midCat"/>
      </c:valAx>
      <c:valAx>
        <c:axId val="173304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39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Лист1!$A$1</c:f>
              <c:strCache>
                <c:ptCount val="1"/>
                <c:pt idx="0">
                  <c:v>FeCoC-COOH</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Лист1!$A$3:$A$14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Лист1!$B$3:$B$14</c:f>
              <c:numCache>
                <c:formatCode>General</c:formatCode>
                <c:ptCount val="12"/>
                <c:pt idx="0">
                  <c:v>47.2344244485381</c:v>
                </c:pt>
                <c:pt idx="1">
                  <c:v>23.64737041241014</c:v>
                </c:pt>
                <c:pt idx="2">
                  <c:v>13.877324451845684</c:v>
                </c:pt>
                <c:pt idx="3">
                  <c:v>7.3932780316136562</c:v>
                </c:pt>
                <c:pt idx="4">
                  <c:v>4.0534898520881555</c:v>
                </c:pt>
                <c:pt idx="5">
                  <c:v>2.4237899834455146</c:v>
                </c:pt>
                <c:pt idx="6">
                  <c:v>1.5604981734368881</c:v>
                </c:pt>
                <c:pt idx="7">
                  <c:v>1.1083599154986399</c:v>
                </c:pt>
                <c:pt idx="8">
                  <c:v>0.85760057081893992</c:v>
                </c:pt>
                <c:pt idx="9">
                  <c:v>0.74361771505610219</c:v>
                </c:pt>
                <c:pt idx="10">
                  <c:v>0.66323420855930282</c:v>
                </c:pt>
                <c:pt idx="11">
                  <c:v>0.55148407120982923</c:v>
                </c:pt>
              </c:numCache>
            </c:numRef>
          </c:yVal>
          <c:smooth val="0"/>
          <c:extLst>
            <c:ext xmlns:c16="http://schemas.microsoft.com/office/drawing/2014/chart" uri="{C3380CC4-5D6E-409C-BE32-E72D297353CC}">
              <c16:uniqueId val="{00000001-1F25-4810-AF6E-3CB01D90CF11}"/>
            </c:ext>
          </c:extLst>
        </c:ser>
        <c:ser>
          <c:idx val="1"/>
          <c:order val="1"/>
          <c:tx>
            <c:strRef>
              <c:f>Лист1!$D$1</c:f>
              <c:strCache>
                <c:ptCount val="1"/>
                <c:pt idx="0">
                  <c:v>FeCoC-NH2</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Лист1!$D$3:$D$14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Лист1!$E$3:$E$14</c:f>
              <c:numCache>
                <c:formatCode>General</c:formatCode>
                <c:ptCount val="12"/>
                <c:pt idx="0">
                  <c:v>41.835752834372258</c:v>
                </c:pt>
                <c:pt idx="1">
                  <c:v>22.90688351849731</c:v>
                </c:pt>
                <c:pt idx="2">
                  <c:v>12.19571686423728</c:v>
                </c:pt>
                <c:pt idx="3">
                  <c:v>6.5111796955372379</c:v>
                </c:pt>
                <c:pt idx="4">
                  <c:v>3.6564274509947312</c:v>
                </c:pt>
                <c:pt idx="5">
                  <c:v>2.1821101878360447</c:v>
                </c:pt>
                <c:pt idx="6">
                  <c:v>1.458165948033882</c:v>
                </c:pt>
                <c:pt idx="7">
                  <c:v>1.0319608597885099</c:v>
                </c:pt>
                <c:pt idx="8">
                  <c:v>0.8080566480032515</c:v>
                </c:pt>
                <c:pt idx="9">
                  <c:v>0.7040062177829155</c:v>
                </c:pt>
                <c:pt idx="10">
                  <c:v>0.6305039050259359</c:v>
                </c:pt>
                <c:pt idx="11">
                  <c:v>0.54745414660931546</c:v>
                </c:pt>
              </c:numCache>
            </c:numRef>
          </c:yVal>
          <c:smooth val="0"/>
          <c:extLst>
            <c:ext xmlns:c16="http://schemas.microsoft.com/office/drawing/2014/chart" uri="{C3380CC4-5D6E-409C-BE32-E72D297353CC}">
              <c16:uniqueId val="{00000003-1F25-4810-AF6E-3CB01D90CF11}"/>
            </c:ext>
          </c:extLst>
        </c:ser>
        <c:dLbls>
          <c:showLegendKey val="0"/>
          <c:showVal val="0"/>
          <c:showCatName val="0"/>
          <c:showSerName val="0"/>
          <c:showPercent val="0"/>
          <c:showBubbleSize val="0"/>
        </c:dLbls>
        <c:axId val="1708147727"/>
        <c:axId val="1708148143"/>
      </c:scatterChart>
      <c:valAx>
        <c:axId val="17081477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a:t>
                </a:r>
                <a:r>
                  <a:rPr lang="en-US" baseline="0"/>
                  <a:t>, mg/ml</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8143"/>
        <c:crosses val="autoZero"/>
        <c:crossBetween val="midCat"/>
      </c:valAx>
      <c:valAx>
        <c:axId val="1708148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1/T2,s-1</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7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80024</TotalTime>
  <Pages>85</Pages>
  <Words>32777</Words>
  <Characters>186834</Characters>
  <Application>Microsoft Office Word</Application>
  <DocSecurity>0</DocSecurity>
  <Lines>1556</Lines>
  <Paragraphs>438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880</cp:revision>
  <dcterms:created xsi:type="dcterms:W3CDTF">2022-10-25T18:15:00Z</dcterms:created>
  <dcterms:modified xsi:type="dcterms:W3CDTF">2023-02-04T21:15:00Z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